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sz w:val="28"/>
          <w:lang w:eastAsia="pl-PL"/>
        </w:rPr>
      </w:pPr>
      <w:r w:rsidRPr="00C70C5B">
        <w:rPr>
          <w:rFonts w:ascii="Muli" w:eastAsia="Times New Roman" w:hAnsi="Muli" w:cs="Times New Roman"/>
          <w:b/>
          <w:sz w:val="28"/>
          <w:lang w:eastAsia="pl-PL"/>
        </w:rPr>
        <w:t xml:space="preserve">Kodeks Etyki </w:t>
      </w: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sz w:val="28"/>
          <w:lang w:eastAsia="pl-PL"/>
        </w:rPr>
      </w:pPr>
      <w:r w:rsidRPr="00C70C5B">
        <w:rPr>
          <w:rFonts w:ascii="Muli" w:eastAsia="Times New Roman" w:hAnsi="Muli" w:cs="Times New Roman"/>
          <w:b/>
          <w:sz w:val="28"/>
          <w:lang w:eastAsia="pl-PL"/>
        </w:rPr>
        <w:t>Studenta Akademii Nauk Stosowanych Stefana Batorego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My, studenci Akademii Nauk Stosowanych Stefana Batorego, mając na uwadze doniosły wpływ nauki na jakość ludzkiego życia, żywimy przekonanie, iż stanęliśmy przed szansą, która przez wieki była niedostępna i elitarna, której wielu młodych ludzi w przeszłości nie otrzymało nie ze względu na osobiste predyspozycje, lecz stosunki społeczne.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Tą szansą jest możliwość zdobycia wiedzy. Wierzymy, że ten kodeks posłuży za dowód naszej świadomości jej niezwykłego znaczenia, a także poczucia odpowiedzialności, która z niej wynika.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Będąc wiernymi naszym powinnościom akademickim i społecznym, mając świadomość odpowiedzialności za dobre imię studenta, zobowiązujemy się do przestrzegania zasad etycznych i stosowania się do najwyższych standardów akademickich oraz deklarujemy, iż będziemy: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>§ 1</w:t>
      </w:r>
    </w:p>
    <w:p w:rsidR="00C70C5B" w:rsidRPr="00C70C5B" w:rsidRDefault="00C70C5B" w:rsidP="00C70C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Kierować się fundamentalnymi zasadami moralnymi i etycznymi, będącymi podporą cywilizacji, w której funkcjonujemy. </w:t>
      </w:r>
    </w:p>
    <w:p w:rsidR="00C70C5B" w:rsidRPr="00C70C5B" w:rsidRDefault="00C70C5B" w:rsidP="00C70C5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Przestrzegać obowiązującego prawa, a w szczególności ustawy – Prawo </w:t>
      </w:r>
      <w:r w:rsidRPr="00C70C5B">
        <w:rPr>
          <w:rFonts w:ascii="Muli" w:eastAsia="Times New Roman" w:hAnsi="Muli" w:cs="Times New Roman"/>
          <w:lang w:eastAsia="pl-PL"/>
        </w:rPr>
        <w:br/>
        <w:t>o szkolnictwie wyższym i nauce oraz innych aktów prawnych obowiązujących</w:t>
      </w:r>
      <w:r w:rsidRPr="00C70C5B">
        <w:rPr>
          <w:rFonts w:ascii="Muli" w:eastAsia="Times New Roman" w:hAnsi="Muli" w:cs="Times New Roman"/>
          <w:lang w:eastAsia="pl-PL"/>
        </w:rPr>
        <w:br/>
        <w:t xml:space="preserve"> w naszej Uczelni. </w:t>
      </w: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 xml:space="preserve">§ 2 </w:t>
      </w:r>
    </w:p>
    <w:p w:rsidR="00C70C5B" w:rsidRPr="00C70C5B" w:rsidRDefault="00C70C5B" w:rsidP="00C70C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Nieustannie dążyć do samodoskonalenia. </w:t>
      </w:r>
    </w:p>
    <w:p w:rsidR="00C70C5B" w:rsidRPr="00C70C5B" w:rsidRDefault="00C70C5B" w:rsidP="00C70C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Wspierać pozostałych studentów w ich dążeniu do poszerzania wiedzy </w:t>
      </w:r>
      <w:r w:rsidR="00855DFC">
        <w:rPr>
          <w:rFonts w:ascii="Muli" w:eastAsia="Times New Roman" w:hAnsi="Muli" w:cs="Times New Roman"/>
          <w:lang w:eastAsia="pl-PL"/>
        </w:rPr>
        <w:br/>
      </w:r>
      <w:r w:rsidRPr="00C70C5B">
        <w:rPr>
          <w:rFonts w:ascii="Muli" w:eastAsia="Times New Roman" w:hAnsi="Muli" w:cs="Times New Roman"/>
          <w:lang w:eastAsia="pl-PL"/>
        </w:rPr>
        <w:t xml:space="preserve">i umiejętności. </w:t>
      </w:r>
    </w:p>
    <w:p w:rsidR="00C70C5B" w:rsidRPr="00C70C5B" w:rsidRDefault="00C70C5B" w:rsidP="00C70C5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Zdobytą wiedzę wykorzystywać dla dobra Kraju. </w:t>
      </w: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83059A" w:rsidRDefault="0083059A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83059A" w:rsidRDefault="0083059A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83059A" w:rsidRDefault="0083059A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lastRenderedPageBreak/>
        <w:t xml:space="preserve">§ 3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Postępować zgodnie z treścią złożonego przez nas ślubowania, w szczególności: </w:t>
      </w:r>
    </w:p>
    <w:p w:rsidR="00855DFC" w:rsidRDefault="00C70C5B" w:rsidP="00855D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wytrwale dążyć do zdobywania wiedzy i rozwoju własnej osobowości; </w:t>
      </w:r>
    </w:p>
    <w:p w:rsidR="00855DFC" w:rsidRDefault="00C70C5B" w:rsidP="00855D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855DFC">
        <w:rPr>
          <w:rFonts w:ascii="Muli" w:eastAsia="Times New Roman" w:hAnsi="Muli" w:cs="Times New Roman"/>
          <w:lang w:eastAsia="pl-PL"/>
        </w:rPr>
        <w:t xml:space="preserve">szanować prawa i zwyczaje akademickie; </w:t>
      </w:r>
    </w:p>
    <w:p w:rsidR="00C70C5B" w:rsidRPr="00855DFC" w:rsidRDefault="00C70C5B" w:rsidP="00855D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855DFC">
        <w:rPr>
          <w:rFonts w:ascii="Muli" w:eastAsia="Times New Roman" w:hAnsi="Muli" w:cs="Times New Roman"/>
          <w:lang w:eastAsia="pl-PL"/>
        </w:rPr>
        <w:t xml:space="preserve">dbać o godność i honor studenta.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 xml:space="preserve">§ 4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Uczciwie i rzetelnie wywiązywać się z naszych obowiązków, w szczególności: </w:t>
      </w:r>
    </w:p>
    <w:p w:rsidR="00C70C5B" w:rsidRPr="00C70C5B" w:rsidRDefault="00C70C5B" w:rsidP="00855D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uzyskiwać zaliczenia przedmiotów oraz przygotowywać prace zaliczeniowe i dyplomowe z poszanowaniem praw autorskich; </w:t>
      </w:r>
    </w:p>
    <w:p w:rsidR="00C70C5B" w:rsidRPr="00C70C5B" w:rsidRDefault="00C70C5B" w:rsidP="00855DF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>wypełniać zobowiązania wobec uczelni z poszanowaniem wyznaczonych terminów.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 xml:space="preserve"> § 5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Korzystać z wolności słowa z poszanowaniem zasad rzetelnej i merytorycznej dyskusji.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 xml:space="preserve">§ 6 </w:t>
      </w:r>
    </w:p>
    <w:p w:rsidR="00C70C5B" w:rsidRP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Postępować dla dobra wspólnoty akademickiej, dbać o dobre imię i pozytywny wizerunek Uczelni oraz szanować jej tradycje. </w:t>
      </w: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 xml:space="preserve">§ 7 </w:t>
      </w:r>
    </w:p>
    <w:p w:rsidR="00C70C5B" w:rsidRPr="00C70C5B" w:rsidRDefault="00C70C5B" w:rsidP="00855D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Szanować godność wszystkich członków społeczności akademickiej. </w:t>
      </w:r>
    </w:p>
    <w:p w:rsidR="00C70C5B" w:rsidRPr="00C70C5B" w:rsidRDefault="00C70C5B" w:rsidP="00855D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Odnosić się do pracowników Uczelni z należnym im szacunkiem. </w:t>
      </w: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</w:p>
    <w:p w:rsidR="00C70C5B" w:rsidRPr="00C70C5B" w:rsidRDefault="00C70C5B" w:rsidP="00C70C5B">
      <w:pPr>
        <w:spacing w:after="0" w:line="360" w:lineRule="auto"/>
        <w:jc w:val="center"/>
        <w:rPr>
          <w:rFonts w:ascii="Muli" w:eastAsia="Times New Roman" w:hAnsi="Muli" w:cs="Times New Roman"/>
          <w:b/>
          <w:lang w:eastAsia="pl-PL"/>
        </w:rPr>
      </w:pPr>
      <w:r w:rsidRPr="00C70C5B">
        <w:rPr>
          <w:rFonts w:ascii="Muli" w:eastAsia="Times New Roman" w:hAnsi="Muli" w:cs="Times New Roman"/>
          <w:b/>
          <w:lang w:eastAsia="pl-PL"/>
        </w:rPr>
        <w:t xml:space="preserve">§8 </w:t>
      </w:r>
    </w:p>
    <w:p w:rsidR="00202410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  <w:r w:rsidRPr="00C70C5B">
        <w:rPr>
          <w:rFonts w:ascii="Muli" w:eastAsia="Times New Roman" w:hAnsi="Muli" w:cs="Times New Roman"/>
          <w:lang w:eastAsia="pl-PL"/>
        </w:rPr>
        <w:t xml:space="preserve">Współdziałać na rzecz krzewienia i upowszechniania niniejszego Kodeksu wśród studentów oraz innych członków społeczności akademickiej Uczelni. </w:t>
      </w:r>
    </w:p>
    <w:p w:rsidR="00C70C5B" w:rsidRDefault="00C70C5B" w:rsidP="00C70C5B">
      <w:pPr>
        <w:spacing w:after="0" w:line="360" w:lineRule="auto"/>
        <w:jc w:val="both"/>
        <w:rPr>
          <w:rFonts w:ascii="Muli" w:eastAsia="Times New Roman" w:hAnsi="Muli" w:cs="Times New Roman"/>
          <w:lang w:eastAsia="pl-PL"/>
        </w:rPr>
      </w:pPr>
    </w:p>
    <w:p w:rsidR="00C70C5B" w:rsidRDefault="00C70C5B" w:rsidP="00C70C5B">
      <w:pPr>
        <w:spacing w:after="0" w:line="360" w:lineRule="auto"/>
        <w:jc w:val="right"/>
        <w:rPr>
          <w:rFonts w:ascii="Muli" w:eastAsia="Times New Roman" w:hAnsi="Muli" w:cs="Times New Roman"/>
          <w:b/>
          <w:sz w:val="20"/>
          <w:lang w:eastAsia="pl-PL"/>
        </w:rPr>
      </w:pPr>
      <w:r w:rsidRPr="00C70C5B">
        <w:rPr>
          <w:rFonts w:ascii="Muli" w:eastAsia="Times New Roman" w:hAnsi="Muli" w:cs="Times New Roman"/>
          <w:b/>
          <w:sz w:val="20"/>
          <w:lang w:eastAsia="pl-PL"/>
        </w:rPr>
        <w:t xml:space="preserve">Skierniewice, 19.01.2023 r. </w:t>
      </w:r>
    </w:p>
    <w:p w:rsidR="00C254C6" w:rsidRDefault="00C254C6" w:rsidP="00C70C5B">
      <w:pPr>
        <w:spacing w:after="0" w:line="360" w:lineRule="auto"/>
        <w:jc w:val="right"/>
        <w:rPr>
          <w:rFonts w:ascii="Muli" w:eastAsia="Times New Roman" w:hAnsi="Muli" w:cs="Times New Roman"/>
          <w:b/>
          <w:sz w:val="20"/>
          <w:lang w:eastAsia="pl-PL"/>
        </w:rPr>
      </w:pPr>
    </w:p>
    <w:p w:rsidR="00C254C6" w:rsidRDefault="00C254C6" w:rsidP="00C254C6">
      <w:pPr>
        <w:spacing w:after="0" w:line="240" w:lineRule="auto"/>
        <w:ind w:left="3969"/>
        <w:jc w:val="center"/>
        <w:rPr>
          <w:rFonts w:ascii="Muli" w:hAnsi="Muli"/>
          <w:bCs/>
        </w:rPr>
      </w:pPr>
      <w:r>
        <w:rPr>
          <w:rFonts w:ascii="Muli" w:hAnsi="Muli"/>
          <w:bCs/>
        </w:rPr>
        <w:t>P</w:t>
      </w:r>
      <w:r>
        <w:rPr>
          <w:rFonts w:ascii="Muli" w:hAnsi="Muli"/>
          <w:bCs/>
        </w:rPr>
        <w:t>rzewodnicząca</w:t>
      </w:r>
    </w:p>
    <w:p w:rsidR="00C254C6" w:rsidRPr="00133541" w:rsidRDefault="00C254C6" w:rsidP="00C254C6">
      <w:pPr>
        <w:spacing w:after="0" w:line="240" w:lineRule="auto"/>
        <w:ind w:left="3969"/>
        <w:jc w:val="center"/>
        <w:rPr>
          <w:rFonts w:ascii="Muli" w:hAnsi="Muli"/>
          <w:b/>
          <w:bCs/>
        </w:rPr>
      </w:pPr>
      <w:bookmarkStart w:id="0" w:name="_GoBack"/>
      <w:bookmarkEnd w:id="0"/>
    </w:p>
    <w:p w:rsidR="00C254C6" w:rsidRPr="00133541" w:rsidRDefault="00C254C6" w:rsidP="00C254C6">
      <w:pPr>
        <w:spacing w:after="0" w:line="240" w:lineRule="auto"/>
        <w:ind w:left="3969" w:right="141"/>
        <w:jc w:val="center"/>
        <w:rPr>
          <w:rFonts w:ascii="Muli" w:hAnsi="Muli"/>
          <w:b/>
          <w:bCs/>
        </w:rPr>
      </w:pPr>
      <w:r w:rsidRPr="00133541">
        <w:rPr>
          <w:rFonts w:ascii="Muli" w:hAnsi="Muli"/>
          <w:bCs/>
        </w:rPr>
        <w:t>Uczelnianej Rady Samorządu Studentów</w:t>
      </w:r>
    </w:p>
    <w:p w:rsidR="00C254C6" w:rsidRPr="00C254C6" w:rsidRDefault="00C254C6" w:rsidP="00C254C6">
      <w:pPr>
        <w:spacing w:after="0" w:line="240" w:lineRule="auto"/>
        <w:ind w:left="3969" w:right="141"/>
        <w:jc w:val="center"/>
        <w:rPr>
          <w:rFonts w:ascii="Muli" w:hAnsi="Muli"/>
          <w:b/>
        </w:rPr>
      </w:pPr>
      <w:r>
        <w:rPr>
          <w:rFonts w:ascii="Muli" w:hAnsi="Muli"/>
          <w:bCs/>
        </w:rPr>
        <w:t>Akademii Nauk Stosowanych</w:t>
      </w:r>
      <w:r w:rsidRPr="00133541">
        <w:rPr>
          <w:rFonts w:ascii="Muli" w:hAnsi="Muli"/>
          <w:bCs/>
        </w:rPr>
        <w:t xml:space="preserve"> Stefana</w:t>
      </w:r>
      <w:r w:rsidRPr="00133541">
        <w:rPr>
          <w:rFonts w:ascii="Muli" w:hAnsi="Muli"/>
        </w:rPr>
        <w:t xml:space="preserve"> Batorego</w:t>
      </w:r>
    </w:p>
    <w:sectPr w:rsidR="00C254C6" w:rsidRPr="00C2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9B"/>
    <w:multiLevelType w:val="hybridMultilevel"/>
    <w:tmpl w:val="EC784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A0379"/>
    <w:multiLevelType w:val="hybridMultilevel"/>
    <w:tmpl w:val="AC84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79F"/>
    <w:multiLevelType w:val="hybridMultilevel"/>
    <w:tmpl w:val="AC84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871B5"/>
    <w:multiLevelType w:val="hybridMultilevel"/>
    <w:tmpl w:val="AC84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C1B9F"/>
    <w:multiLevelType w:val="hybridMultilevel"/>
    <w:tmpl w:val="11C04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14CDB"/>
    <w:multiLevelType w:val="hybridMultilevel"/>
    <w:tmpl w:val="AC84C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5B"/>
    <w:rsid w:val="00202410"/>
    <w:rsid w:val="0083059A"/>
    <w:rsid w:val="00855DFC"/>
    <w:rsid w:val="00C254C6"/>
    <w:rsid w:val="00C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41A3"/>
  <w15:chartTrackingRefBased/>
  <w15:docId w15:val="{26650F62-0DAB-40E3-9EF9-2EC868C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Pięcek</dc:creator>
  <cp:keywords/>
  <dc:description/>
  <cp:lastModifiedBy>Ewa Pięcek</cp:lastModifiedBy>
  <cp:revision>4</cp:revision>
  <dcterms:created xsi:type="dcterms:W3CDTF">2023-04-28T13:28:00Z</dcterms:created>
  <dcterms:modified xsi:type="dcterms:W3CDTF">2023-05-23T12:48:00Z</dcterms:modified>
</cp:coreProperties>
</file>