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86243B" w14:textId="77777777" w:rsidR="00DA7C0F" w:rsidRPr="00B1065A" w:rsidRDefault="00DA7C0F" w:rsidP="00DA7C0F">
      <w:pPr>
        <w:suppressAutoHyphens/>
        <w:spacing w:line="276" w:lineRule="auto"/>
        <w:jc w:val="right"/>
        <w:rPr>
          <w:rFonts w:ascii="Muli" w:eastAsia="Times New Roman" w:hAnsi="Muli"/>
          <w:b w:val="0"/>
          <w:bCs/>
          <w:color w:val="auto"/>
          <w:sz w:val="24"/>
          <w:szCs w:val="24"/>
          <w:lang w:eastAsia="pl-PL"/>
        </w:rPr>
      </w:pPr>
      <w:r w:rsidRPr="00B1065A">
        <w:rPr>
          <w:rFonts w:ascii="Muli" w:eastAsia="Times New Roman" w:hAnsi="Muli"/>
          <w:b w:val="0"/>
          <w:bCs/>
          <w:color w:val="auto"/>
          <w:sz w:val="24"/>
          <w:szCs w:val="24"/>
          <w:lang w:eastAsia="pl-PL"/>
        </w:rPr>
        <w:t>Załącznik nr 9 do SWZ</w:t>
      </w:r>
    </w:p>
    <w:p w14:paraId="7628B948" w14:textId="77777777" w:rsidR="00DA7C0F" w:rsidRPr="00B1065A" w:rsidRDefault="00DA7C0F" w:rsidP="00DA7C0F">
      <w:pPr>
        <w:suppressAutoHyphens/>
        <w:spacing w:line="276" w:lineRule="auto"/>
        <w:jc w:val="center"/>
        <w:rPr>
          <w:rFonts w:ascii="Muli" w:eastAsia="Times New Roman" w:hAnsi="Muli"/>
          <w:color w:val="auto"/>
          <w:sz w:val="24"/>
          <w:szCs w:val="24"/>
          <w:lang w:eastAsia="ar-SA"/>
        </w:rPr>
      </w:pPr>
      <w:r w:rsidRPr="00B1065A">
        <w:rPr>
          <w:rFonts w:ascii="Muli" w:eastAsia="Times New Roman" w:hAnsi="Muli"/>
          <w:color w:val="auto"/>
          <w:sz w:val="24"/>
          <w:szCs w:val="24"/>
          <w:lang w:eastAsia="ar-SA"/>
        </w:rPr>
        <w:t>Umowa nr .... /2024</w:t>
      </w:r>
    </w:p>
    <w:p w14:paraId="1358F4CC" w14:textId="77777777" w:rsidR="00DA7C0F" w:rsidRPr="00B1065A" w:rsidRDefault="00DA7C0F" w:rsidP="00DA7C0F">
      <w:pPr>
        <w:suppressAutoHyphens/>
        <w:spacing w:line="276" w:lineRule="auto"/>
        <w:jc w:val="center"/>
        <w:rPr>
          <w:rFonts w:ascii="Muli" w:eastAsia="Times New Roman" w:hAnsi="Muli"/>
          <w:color w:val="auto"/>
          <w:sz w:val="24"/>
          <w:szCs w:val="24"/>
          <w:lang w:eastAsia="ar-SA"/>
        </w:rPr>
      </w:pPr>
    </w:p>
    <w:p w14:paraId="56B3F07A" w14:textId="77777777" w:rsidR="00DA7C0F" w:rsidRPr="00B1065A" w:rsidRDefault="00DA7C0F" w:rsidP="00DA7C0F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zawarta w dniu ………………, w wyniku …………………………………………………, </w:t>
      </w:r>
      <w:r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pomiędzy:</w:t>
      </w:r>
    </w:p>
    <w:p w14:paraId="501D6544" w14:textId="77777777" w:rsidR="00DA7C0F" w:rsidRPr="00B1065A" w:rsidRDefault="00DA7C0F" w:rsidP="00DA7C0F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</w:p>
    <w:p w14:paraId="12C2BF97" w14:textId="77777777" w:rsidR="00DA7C0F" w:rsidRPr="00B1065A" w:rsidRDefault="00DA7C0F" w:rsidP="00DA7C0F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 w:cs="Calibri"/>
          <w:b w:val="0"/>
          <w:color w:val="000000"/>
          <w:sz w:val="22"/>
          <w:lang w:eastAsia="ar-SA"/>
        </w:rPr>
        <w:t xml:space="preserve">Akademią Nauk Stosowanych Stefana Batorego, z siedzibą w Skierniewicach przy </w:t>
      </w:r>
      <w:r w:rsidRPr="00B1065A">
        <w:rPr>
          <w:rFonts w:ascii="Muli" w:eastAsia="Times New Roman" w:hAnsi="Muli" w:cs="Calibri"/>
          <w:b w:val="0"/>
          <w:color w:val="000000"/>
          <w:sz w:val="22"/>
          <w:lang w:eastAsia="ar-SA"/>
        </w:rPr>
        <w:br/>
        <w:t>ul. Batorego 64C, NIP 836-177-07-23, reprezentowaną przez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: </w:t>
      </w:r>
    </w:p>
    <w:p w14:paraId="543CCE2F" w14:textId="77777777" w:rsidR="00DA7C0F" w:rsidRPr="00B1065A" w:rsidRDefault="00DA7C0F" w:rsidP="00DA7C0F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.........................................................................................</w:t>
      </w:r>
    </w:p>
    <w:p w14:paraId="3BBEC21B" w14:textId="77777777" w:rsidR="00DA7C0F" w:rsidRPr="00B1065A" w:rsidRDefault="00DA7C0F" w:rsidP="00DA7C0F">
      <w:pPr>
        <w:suppressAutoHyphens/>
        <w:spacing w:line="276" w:lineRule="auto"/>
        <w:jc w:val="both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zwanym dalej </w:t>
      </w:r>
      <w:r w:rsidRPr="00B1065A">
        <w:rPr>
          <w:rFonts w:ascii="Muli" w:eastAsia="Times New Roman" w:hAnsi="Muli"/>
          <w:color w:val="auto"/>
          <w:sz w:val="22"/>
          <w:lang w:eastAsia="ar-SA"/>
        </w:rPr>
        <w:t>Zamawiającym,</w:t>
      </w:r>
    </w:p>
    <w:p w14:paraId="6317AB9D" w14:textId="77777777" w:rsidR="00B476E9" w:rsidRDefault="00B476E9" w:rsidP="00DA7C0F">
      <w:pPr>
        <w:suppressAutoHyphens/>
        <w:spacing w:line="276" w:lineRule="auto"/>
        <w:jc w:val="both"/>
        <w:rPr>
          <w:rFonts w:ascii="Muli" w:eastAsia="Times New Roman" w:hAnsi="Muli"/>
          <w:color w:val="auto"/>
          <w:sz w:val="22"/>
          <w:lang w:eastAsia="ar-SA"/>
        </w:rPr>
      </w:pPr>
    </w:p>
    <w:p w14:paraId="20296844" w14:textId="221036EB" w:rsidR="00DA7C0F" w:rsidRPr="00B1065A" w:rsidRDefault="00DA7C0F" w:rsidP="00DA7C0F">
      <w:pPr>
        <w:suppressAutoHyphens/>
        <w:spacing w:line="276" w:lineRule="auto"/>
        <w:jc w:val="both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a</w:t>
      </w:r>
    </w:p>
    <w:p w14:paraId="6E9D92DA" w14:textId="77777777" w:rsidR="00B476E9" w:rsidRDefault="00B476E9" w:rsidP="00DA7C0F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</w:p>
    <w:p w14:paraId="6F91C61A" w14:textId="1DDAD156" w:rsidR="00DA7C0F" w:rsidRPr="00B1065A" w:rsidRDefault="00DA7C0F" w:rsidP="00DA7C0F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............................................................................................................................., reprezentowaną przez:</w:t>
      </w:r>
    </w:p>
    <w:p w14:paraId="4669C5A3" w14:textId="77777777" w:rsidR="00DA7C0F" w:rsidRPr="00B1065A" w:rsidRDefault="00DA7C0F" w:rsidP="00DA7C0F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.........................................................................................</w:t>
      </w:r>
    </w:p>
    <w:p w14:paraId="62CFD129" w14:textId="77777777" w:rsidR="00DA7C0F" w:rsidRPr="00B1065A" w:rsidRDefault="00DA7C0F" w:rsidP="00DA7C0F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.........................................................................................</w:t>
      </w:r>
    </w:p>
    <w:p w14:paraId="5997EEA8" w14:textId="77777777" w:rsidR="00DA7C0F" w:rsidRPr="00B1065A" w:rsidRDefault="00DA7C0F" w:rsidP="00DA7C0F">
      <w:pPr>
        <w:suppressAutoHyphens/>
        <w:spacing w:line="276" w:lineRule="auto"/>
        <w:jc w:val="both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zwanym dalej </w:t>
      </w:r>
      <w:r w:rsidRPr="00B1065A">
        <w:rPr>
          <w:rFonts w:ascii="Muli" w:eastAsia="Times New Roman" w:hAnsi="Muli"/>
          <w:color w:val="auto"/>
          <w:sz w:val="22"/>
          <w:lang w:eastAsia="ar-SA"/>
        </w:rPr>
        <w:t>Wykonawcą,</w:t>
      </w:r>
    </w:p>
    <w:p w14:paraId="5A9D98CC" w14:textId="77777777" w:rsidR="00B476E9" w:rsidRDefault="00B476E9" w:rsidP="00DA7C0F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</w:p>
    <w:p w14:paraId="34AB77ED" w14:textId="088E6AA3" w:rsidR="00DA7C0F" w:rsidRPr="00B1065A" w:rsidRDefault="00DA7C0F" w:rsidP="00DA7C0F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zwanymi dalej </w:t>
      </w:r>
      <w:r w:rsidRPr="00B1065A">
        <w:rPr>
          <w:rFonts w:ascii="Muli" w:eastAsia="Times New Roman" w:hAnsi="Muli"/>
          <w:color w:val="auto"/>
          <w:sz w:val="22"/>
          <w:lang w:eastAsia="ar-SA"/>
        </w:rPr>
        <w:t>Stronami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, o następującej treści:</w:t>
      </w:r>
    </w:p>
    <w:p w14:paraId="31249138" w14:textId="77777777" w:rsidR="00DA7C0F" w:rsidRPr="00B1065A" w:rsidRDefault="00DA7C0F" w:rsidP="00DA7C0F">
      <w:pPr>
        <w:suppressAutoHyphens/>
        <w:autoSpaceDE w:val="0"/>
        <w:spacing w:line="276" w:lineRule="auto"/>
        <w:rPr>
          <w:rFonts w:ascii="Muli" w:eastAsia="Times New Roman" w:hAnsi="Muli"/>
          <w:color w:val="000000"/>
          <w:sz w:val="22"/>
          <w:lang w:eastAsia="ar-SA"/>
        </w:rPr>
      </w:pPr>
    </w:p>
    <w:p w14:paraId="62E3EE2E" w14:textId="77777777" w:rsidR="00DA7C0F" w:rsidRPr="00B1065A" w:rsidRDefault="00DA7C0F" w:rsidP="00DA7C0F">
      <w:pPr>
        <w:suppressAutoHyphens/>
        <w:spacing w:line="276" w:lineRule="auto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1</w:t>
      </w:r>
    </w:p>
    <w:p w14:paraId="5D353692" w14:textId="45234934" w:rsidR="00DA7C0F" w:rsidRPr="00B1065A" w:rsidRDefault="00DA7C0F" w:rsidP="00B476E9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Przedmiotem niniejszej umowy, zwanej dalej Umową, jest dostawa, zainstalowanie, pierwsze uruchomienie i serwisowanie w okresie gwarancyjnym przez Wykonawcę fabrycznie nowego/</w:t>
      </w:r>
      <w:proofErr w:type="spellStart"/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ych</w:t>
      </w:r>
      <w:proofErr w:type="spellEnd"/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: ………. (</w:t>
      </w:r>
      <w:r w:rsidRPr="00B1065A">
        <w:rPr>
          <w:rFonts w:ascii="Muli" w:eastAsia="Times New Roman" w:hAnsi="Muli"/>
          <w:b w:val="0"/>
          <w:i/>
          <w:color w:val="auto"/>
          <w:sz w:val="22"/>
          <w:lang w:eastAsia="ar-SA"/>
        </w:rPr>
        <w:t>nazwa przedmiotu zamówienia  określona w  Formularzu ofertowym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), zwanych/ego dalej Sprzętem, w zakresie Pakietu/ów nr ……, wyszczególnionego/</w:t>
      </w:r>
      <w:proofErr w:type="spellStart"/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ych</w:t>
      </w:r>
      <w:proofErr w:type="spellEnd"/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Załączniku nr 1 do umowy „Formularz ofertowy”, o parametrach określonych w Załączniku do formularza oferty tj. załączniku nr 2 do SWZ oraz przeprowadzenie szkolenia personelu 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zakresie użytkowania Sprzętu – wszystko łącznie zwanych dalej Przedmiotem Umowy. </w:t>
      </w:r>
    </w:p>
    <w:p w14:paraId="5D7B7367" w14:textId="123CAFCE" w:rsidR="00DA7C0F" w:rsidRPr="00B1065A" w:rsidRDefault="00DA7C0F" w:rsidP="00B476E9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 tytułu zakupu Sprzętu, jego dostawy, zainstalowania, uruchomienia, serwisowania 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i przeszkolenia personelu Zamawiający zapłaci Wykonawcy za wykonanie Przedmiotu Umowy wynagrodzenie zgodne z ofertą Wykonawcy („Formularzem ofertowo - cenowym”) w wysokości netto: …..… zł (słownie zł: …………………………), brutto: ………………… zł  (słownie zł: ……………….…), z tym że: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wartość sprzętu bez dostawy, zainstalowania, uruchomienia, serwisowania i przeszkolenia personelu w zakresie obsługi  dostarczonego sprzętu wynosi netto: ………………… zł (słownie zł: ………………………………… ), brutto: …………… zł (słownie zł: ………………).).</w:t>
      </w:r>
    </w:p>
    <w:p w14:paraId="2EFE65E4" w14:textId="7F2FF339" w:rsidR="00B476E9" w:rsidRDefault="00B476E9" w:rsidP="00B476E9">
      <w:pPr>
        <w:keepNext/>
        <w:suppressAutoHyphens/>
        <w:spacing w:line="276" w:lineRule="auto"/>
        <w:rPr>
          <w:rFonts w:ascii="Muli" w:eastAsia="Times New Roman" w:hAnsi="Muli"/>
          <w:color w:val="auto"/>
          <w:sz w:val="22"/>
          <w:lang w:eastAsia="ar-SA"/>
        </w:rPr>
      </w:pPr>
    </w:p>
    <w:p w14:paraId="096C0D01" w14:textId="77777777" w:rsidR="00B476E9" w:rsidRDefault="00B476E9" w:rsidP="00DA7C0F">
      <w:pPr>
        <w:keepNext/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</w:p>
    <w:p w14:paraId="7E88DFD3" w14:textId="1EC868E0" w:rsidR="00DA7C0F" w:rsidRPr="00B1065A" w:rsidRDefault="00DA7C0F" w:rsidP="00DA7C0F">
      <w:pPr>
        <w:keepNext/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2</w:t>
      </w:r>
    </w:p>
    <w:p w14:paraId="63FFA7C6" w14:textId="77777777" w:rsidR="00DA7C0F" w:rsidRPr="00B1065A" w:rsidRDefault="00DA7C0F" w:rsidP="007E08B0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iCs/>
          <w:color w:val="auto"/>
          <w:sz w:val="22"/>
          <w:lang w:eastAsia="ar-SA"/>
        </w:rPr>
        <w:t>Wykonawca oświadcza, że posiada:</w:t>
      </w:r>
    </w:p>
    <w:p w14:paraId="61D43629" w14:textId="77777777" w:rsidR="00DA7C0F" w:rsidRPr="00B1065A" w:rsidRDefault="00DA7C0F" w:rsidP="007E08B0">
      <w:pPr>
        <w:numPr>
          <w:ilvl w:val="0"/>
          <w:numId w:val="4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iCs/>
          <w:color w:val="auto"/>
          <w:sz w:val="22"/>
          <w:lang w:eastAsia="ar-SA"/>
        </w:rPr>
        <w:lastRenderedPageBreak/>
        <w:t>odpowiednią wiedzę, doświadczenie oraz potencjał techniczny i organizacyjny konieczne do należytego wykonania Przedmiotu Umowy;</w:t>
      </w:r>
    </w:p>
    <w:p w14:paraId="252EBDEE" w14:textId="77777777" w:rsidR="00DA7C0F" w:rsidRPr="00B1065A" w:rsidRDefault="00DA7C0F" w:rsidP="007E08B0">
      <w:pPr>
        <w:numPr>
          <w:ilvl w:val="0"/>
          <w:numId w:val="4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jeżeli są wymagane przepisami prawa, odpowiednie koncesje, zezwolenia, zgody lub licencje albo wpisy do właściwych rejestrów uprawniające do prowadzenie działalności gospodarczej w zakresie objętym Przedmiotem Umowy.</w:t>
      </w:r>
    </w:p>
    <w:p w14:paraId="0D3910AE" w14:textId="77777777" w:rsidR="00DA7C0F" w:rsidRPr="00B1065A" w:rsidRDefault="00DA7C0F" w:rsidP="007E08B0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oświadcza, że Sprzęt jest:</w:t>
      </w:r>
    </w:p>
    <w:p w14:paraId="6141A60C" w14:textId="724DBDAD" w:rsidR="00DA7C0F" w:rsidRPr="00B1065A" w:rsidRDefault="00DA7C0F" w:rsidP="007E08B0">
      <w:pPr>
        <w:numPr>
          <w:ilvl w:val="0"/>
          <w:numId w:val="3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zgodny z opisem przedmiotu zamówienia 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t>zawartym w Specyfikacji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Warunków Zamówienia (SWZ) i załącznikach do niego oraz ofertą Wykonawcy;</w:t>
      </w:r>
    </w:p>
    <w:p w14:paraId="2E8BF519" w14:textId="77777777" w:rsidR="00DA7C0F" w:rsidRPr="00B1065A" w:rsidRDefault="00DA7C0F" w:rsidP="007E08B0">
      <w:pPr>
        <w:numPr>
          <w:ilvl w:val="0"/>
          <w:numId w:val="3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wolny od wad technicznych, materiałowych, fizycznych i prawnych;</w:t>
      </w:r>
    </w:p>
    <w:p w14:paraId="4A4698A6" w14:textId="77777777" w:rsidR="00DA7C0F" w:rsidRPr="00B1065A" w:rsidRDefault="00DA7C0F" w:rsidP="007E08B0">
      <w:pPr>
        <w:numPr>
          <w:ilvl w:val="0"/>
          <w:numId w:val="3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fabrycznie nowy, nieużywany, wyprodukowany nie wcześniej niż w 2023r. łącznie ze wszystkimi elementami składowymi (jeśli występują); </w:t>
      </w:r>
    </w:p>
    <w:p w14:paraId="115AE69C" w14:textId="1DDF95D2" w:rsidR="00DA7C0F" w:rsidRPr="00B1065A" w:rsidRDefault="00DA7C0F" w:rsidP="007E08B0">
      <w:pPr>
        <w:numPr>
          <w:ilvl w:val="0"/>
          <w:numId w:val="3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zgodny z właściwymi normami i przepisami prawa, w tym w szczególności w zakresie dopuszczenia do obrotu i użytkowania, zgodnie z ustawą z dnia 7 kwietnia 2022 (Dz. U. 2022 poz. 974)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o wyrobach medycznych - w celu wykazania tego, Wykonawca przedstawi, na żądanie Zamawiającego, stosowne dokumenty, w terminie 5 dni od zgłoszenia żądania.</w:t>
      </w:r>
    </w:p>
    <w:p w14:paraId="674D9B07" w14:textId="77777777" w:rsidR="00DA7C0F" w:rsidRPr="00B1065A" w:rsidRDefault="00DA7C0F" w:rsidP="007E08B0">
      <w:pPr>
        <w:numPr>
          <w:ilvl w:val="0"/>
          <w:numId w:val="3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kompletny i po zamontowaniu, zainstalowaniu, ustawieniu, gotowy do używania zgodnie z jego przeznaczeniem, bez konieczności ponoszenia przez Zamawiającego dodatkowych nakładów finansowych, organizacyjnych lub technicznych.</w:t>
      </w:r>
    </w:p>
    <w:p w14:paraId="274149C4" w14:textId="77777777" w:rsidR="00DA7C0F" w:rsidRPr="00B1065A" w:rsidRDefault="00DA7C0F" w:rsidP="007E08B0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oświadcza, że Sprzęt:</w:t>
      </w:r>
    </w:p>
    <w:p w14:paraId="0EB79F1A" w14:textId="77777777" w:rsidR="00DA7C0F" w:rsidRPr="00B1065A" w:rsidRDefault="00DA7C0F" w:rsidP="007E08B0">
      <w:pPr>
        <w:numPr>
          <w:ilvl w:val="0"/>
          <w:numId w:val="5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posiada wszelkie parametry techniczne oraz funkcje niezbędne do korzystania z niego zgodnie z jego przeznaczeniem;</w:t>
      </w:r>
    </w:p>
    <w:p w14:paraId="355F5315" w14:textId="77777777" w:rsidR="00DA7C0F" w:rsidRPr="00B1065A" w:rsidRDefault="00DA7C0F" w:rsidP="007E08B0">
      <w:pPr>
        <w:numPr>
          <w:ilvl w:val="0"/>
          <w:numId w:val="5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odpowiada standardom jakościowym, funkcjonalnym i technicznym, wynikającym z jego funkcji i przeznaczenia;</w:t>
      </w:r>
    </w:p>
    <w:p w14:paraId="25030DAB" w14:textId="009147FC" w:rsidR="00DA7C0F" w:rsidRPr="00B1065A" w:rsidRDefault="00DA7C0F" w:rsidP="007E08B0">
      <w:pPr>
        <w:numPr>
          <w:ilvl w:val="0"/>
          <w:numId w:val="5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spełnia warunki uprawniające do posługiwania się oznakowaniem CE w rozumieniu Rozporządzenia Parlamentu Europejskiego i Rady (WE) nr 765/2008 z dnia 9 lipca 2008 r. ustanawiające wymagania w zakresie akredytacji i nadzoru rynku odnoszące się do warunków wprowadzania produktów do obrotu i uchylające rozporządzenie (EWG) 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nr 339/93 i ustawy z dnia 13 kwietnia 2016 r. o systemach oceny zgodności i nadzoru rynku;</w:t>
      </w:r>
    </w:p>
    <w:p w14:paraId="01302614" w14:textId="075F4BFC" w:rsidR="00DA7C0F" w:rsidRPr="00B1065A" w:rsidRDefault="00DA7C0F" w:rsidP="007E08B0">
      <w:pPr>
        <w:numPr>
          <w:ilvl w:val="0"/>
          <w:numId w:val="5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gwarantuje bezpieczeństwo użytkow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t>a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nia;</w:t>
      </w:r>
    </w:p>
    <w:p w14:paraId="2F316F49" w14:textId="77777777" w:rsidR="00DA7C0F" w:rsidRPr="00B1065A" w:rsidRDefault="00DA7C0F" w:rsidP="007E08B0">
      <w:pPr>
        <w:numPr>
          <w:ilvl w:val="0"/>
          <w:numId w:val="5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nim;</w:t>
      </w:r>
    </w:p>
    <w:p w14:paraId="168708D5" w14:textId="076D86C9" w:rsidR="00DA7C0F" w:rsidRPr="00B1065A" w:rsidRDefault="00DA7C0F" w:rsidP="007E08B0">
      <w:pPr>
        <w:numPr>
          <w:ilvl w:val="0"/>
          <w:numId w:val="5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wyposażony jest w najaktualniejszą, pełną i polskojęzyczną wersję oprogramowania (menu obsługi, klawisze pulpitu itd.), uzupełnione o polskojęzyczną instrukcję obsługi 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lastRenderedPageBreak/>
        <w:t xml:space="preserve">w formie papierowej i elektronicznej,  niezbędnego do jego funkcjonowania (wyklucza się możliwość instalacji wersji demonstracyjnych, testowych itp.) – </w:t>
      </w:r>
      <w:r w:rsidRPr="00B1065A">
        <w:rPr>
          <w:rFonts w:ascii="Muli" w:eastAsia="Times New Roman" w:hAnsi="Muli"/>
          <w:b w:val="0"/>
          <w:i/>
          <w:color w:val="auto"/>
          <w:sz w:val="22"/>
          <w:lang w:eastAsia="ar-SA"/>
        </w:rPr>
        <w:t>jeśli dotyczy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.</w:t>
      </w:r>
    </w:p>
    <w:p w14:paraId="76D49FDA" w14:textId="4AB8B6BE" w:rsidR="005C6F0A" w:rsidRDefault="005C6F0A" w:rsidP="007F14F4">
      <w:pPr>
        <w:rPr>
          <w:rFonts w:ascii="Muli" w:hAnsi="Muli"/>
          <w:b w:val="0"/>
          <w:sz w:val="24"/>
        </w:rPr>
      </w:pPr>
    </w:p>
    <w:p w14:paraId="2B47657A" w14:textId="3B72CD98" w:rsidR="00C37DFE" w:rsidRDefault="00C37DFE" w:rsidP="007F14F4">
      <w:pPr>
        <w:rPr>
          <w:rFonts w:ascii="Muli" w:hAnsi="Muli"/>
          <w:b w:val="0"/>
          <w:sz w:val="24"/>
        </w:rPr>
      </w:pPr>
    </w:p>
    <w:p w14:paraId="5256A15B" w14:textId="77777777" w:rsidR="00AF2061" w:rsidRPr="00B1065A" w:rsidRDefault="00AF2061" w:rsidP="00AF2061">
      <w:pPr>
        <w:keepNext/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3</w:t>
      </w:r>
    </w:p>
    <w:p w14:paraId="607910AD" w14:textId="77777777" w:rsidR="00AF2061" w:rsidRPr="00B1065A" w:rsidRDefault="00AF2061" w:rsidP="007E08B0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Wykonawca zobowiązuje się wykonać Umowę przy zachowaniu należytej staranności profesjonalisty, zachowując </w:t>
      </w:r>
      <w:r w:rsidRPr="00B1065A">
        <w:rPr>
          <w:rFonts w:ascii="Muli" w:eastAsia="Times New Roman" w:hAnsi="Muli"/>
          <w:b w:val="0"/>
          <w:iCs/>
          <w:color w:val="auto"/>
          <w:sz w:val="22"/>
          <w:lang w:eastAsia="ar-SA"/>
        </w:rPr>
        <w:t>wszelkie parametry oraz wymagania i warunki techniczne, funkcjonalne i jakościowe.</w:t>
      </w:r>
    </w:p>
    <w:p w14:paraId="1F8196EA" w14:textId="77777777" w:rsidR="00AF2061" w:rsidRPr="00B1065A" w:rsidRDefault="00AF2061" w:rsidP="007E08B0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zobowiązuje się zrealizować wszelkie niezbędne czynności konieczne do należytego wykonania Przedmiotu Umowy z uwzględnieniem potrzeb Zamawiającego i celu Umowy.</w:t>
      </w:r>
    </w:p>
    <w:p w14:paraId="49874F39" w14:textId="77777777" w:rsidR="00AF2061" w:rsidRPr="00B1065A" w:rsidRDefault="00AF2061" w:rsidP="007E08B0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iCs/>
          <w:color w:val="auto"/>
          <w:sz w:val="22"/>
          <w:lang w:eastAsia="ar-SA"/>
        </w:rPr>
        <w:t>Wykonawca zobowiązuje się zapewnić wzajemną kompatybilność Sprzętu oraz do dołożenia wszelkich koniecznych starań w celu zapewnienia kompatybilności Sprzętu z wyposażeniem, urządzeniami i instalacjami Zamawiającego.</w:t>
      </w:r>
    </w:p>
    <w:p w14:paraId="66F70ABB" w14:textId="77777777" w:rsidR="00AF2061" w:rsidRPr="00B1065A" w:rsidRDefault="00AF2061" w:rsidP="007E08B0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iCs/>
          <w:color w:val="auto"/>
          <w:sz w:val="22"/>
          <w:lang w:eastAsia="ar-SA"/>
        </w:rPr>
        <w:t xml:space="preserve">Wykonawca gwarantuje prawidłowe działanie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Sprzętu </w:t>
      </w:r>
      <w:r w:rsidRPr="00B1065A">
        <w:rPr>
          <w:rFonts w:ascii="Muli" w:eastAsia="Times New Roman" w:hAnsi="Muli"/>
          <w:b w:val="0"/>
          <w:iCs/>
          <w:color w:val="auto"/>
          <w:sz w:val="22"/>
          <w:lang w:eastAsia="ar-SA"/>
        </w:rPr>
        <w:t xml:space="preserve">i jego współdziałanie z określonymi instalacjami Zamawiającego po ich montażu i uruchomieniu, w szczególności w przypadku zaoferowania całości lub części Sprzętu, elementów, podzespołów itp. równoważnych w stosunku do opisanych w SWZ. </w:t>
      </w:r>
    </w:p>
    <w:p w14:paraId="2E639DA6" w14:textId="57C600AF" w:rsidR="00AF2061" w:rsidRDefault="00AF2061" w:rsidP="00AF2061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iCs/>
          <w:color w:val="auto"/>
          <w:sz w:val="22"/>
          <w:lang w:eastAsia="ar-SA"/>
        </w:rPr>
      </w:pPr>
    </w:p>
    <w:p w14:paraId="621517FB" w14:textId="77777777" w:rsidR="00B476E9" w:rsidRPr="00B1065A" w:rsidRDefault="00B476E9" w:rsidP="00AF2061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iCs/>
          <w:color w:val="auto"/>
          <w:sz w:val="22"/>
          <w:lang w:eastAsia="ar-SA"/>
        </w:rPr>
      </w:pPr>
    </w:p>
    <w:p w14:paraId="3EA3AA7E" w14:textId="77777777" w:rsidR="00AF2061" w:rsidRPr="00B1065A" w:rsidRDefault="00AF2061" w:rsidP="00AF2061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iCs/>
          <w:color w:val="auto"/>
          <w:sz w:val="22"/>
          <w:lang w:eastAsia="ar-SA"/>
        </w:rPr>
        <w:t>§ 4</w:t>
      </w:r>
    </w:p>
    <w:p w14:paraId="27D07EAA" w14:textId="77777777" w:rsidR="00AF2061" w:rsidRPr="00B1065A" w:rsidRDefault="00AF2061" w:rsidP="007E08B0">
      <w:pPr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iCs/>
          <w:color w:val="auto"/>
          <w:sz w:val="22"/>
          <w:lang w:eastAsia="ar-SA"/>
        </w:rPr>
        <w:t>Wykonując Przedmiot Umowy, Wykonawca jest zobowiązany, w szczególności do:</w:t>
      </w:r>
    </w:p>
    <w:p w14:paraId="0497FFE6" w14:textId="77777777" w:rsidR="00AF2061" w:rsidRPr="00B1065A" w:rsidRDefault="00AF2061" w:rsidP="007E08B0">
      <w:pPr>
        <w:numPr>
          <w:ilvl w:val="0"/>
          <w:numId w:val="1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dostarczenia, rozładunku, montażu i pierwszego uruchomienia Sprzętu;</w:t>
      </w:r>
    </w:p>
    <w:p w14:paraId="5640E09D" w14:textId="77777777" w:rsidR="00AF2061" w:rsidRPr="00B1065A" w:rsidRDefault="00AF2061" w:rsidP="007E08B0">
      <w:pPr>
        <w:numPr>
          <w:ilvl w:val="0"/>
          <w:numId w:val="1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zabezpieczenia Sprzętu i mienia Zamawiającego przed uszkodzeniem, zniszczeniem lub zdekompletowaniem w związku z czynnościami określonymi w pkt 1 oraz pkt 3 - 6;</w:t>
      </w:r>
    </w:p>
    <w:p w14:paraId="11F5BA82" w14:textId="77777777" w:rsidR="00AF2061" w:rsidRPr="00B1065A" w:rsidRDefault="00AF2061" w:rsidP="007E08B0">
      <w:pPr>
        <w:numPr>
          <w:ilvl w:val="0"/>
          <w:numId w:val="1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zainstalowania oprogramowania we wszystkich tego wymagających elementach Sprzętu;</w:t>
      </w:r>
    </w:p>
    <w:p w14:paraId="1B00CE0B" w14:textId="77777777" w:rsidR="00AF2061" w:rsidRPr="00B1065A" w:rsidRDefault="00AF2061" w:rsidP="007E08B0">
      <w:pPr>
        <w:numPr>
          <w:ilvl w:val="0"/>
          <w:numId w:val="1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instalacji Sprzętu;</w:t>
      </w:r>
    </w:p>
    <w:p w14:paraId="08ED340C" w14:textId="77777777" w:rsidR="00AF2061" w:rsidRPr="00B1065A" w:rsidRDefault="00AF2061" w:rsidP="007E08B0">
      <w:pPr>
        <w:numPr>
          <w:ilvl w:val="0"/>
          <w:numId w:val="1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strike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zainstalowania i podłączenia wymagających tego elementów Sprzętu do infrastruktury Zamawiającego w miejscu wskazanym przez Zamawiającego;</w:t>
      </w:r>
    </w:p>
    <w:p w14:paraId="0EF25EBE" w14:textId="77777777" w:rsidR="00AF2061" w:rsidRPr="00B1065A" w:rsidRDefault="00AF2061" w:rsidP="007E08B0">
      <w:pPr>
        <w:numPr>
          <w:ilvl w:val="0"/>
          <w:numId w:val="1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właściwego oznakowania Sprzętu oznaczeniami licencyjnymi;</w:t>
      </w:r>
    </w:p>
    <w:p w14:paraId="03296336" w14:textId="77777777" w:rsidR="00AF2061" w:rsidRPr="00B1065A" w:rsidRDefault="00AF2061" w:rsidP="007E08B0">
      <w:pPr>
        <w:numPr>
          <w:ilvl w:val="0"/>
          <w:numId w:val="1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dostarczenia wypełnionych paszportów technicznych Sprzętu i pozostałej jego dokumentacji, najpóźniej z momentem przystąpienia do odbioru przez Zamawiającego;</w:t>
      </w:r>
    </w:p>
    <w:p w14:paraId="65CFCD55" w14:textId="77777777" w:rsidR="00AF2061" w:rsidRPr="00B1065A" w:rsidRDefault="00AF2061" w:rsidP="007E08B0">
      <w:pPr>
        <w:numPr>
          <w:ilvl w:val="0"/>
          <w:numId w:val="1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przeszkolenia personelu medycznego i technicznego Zamawiającego w zakresie obsługi Sprzętu stanowiącego Przedmiot Umowy oraz w zakresie jego podstawowej konserwacji, drobnych napraw i przeglądów, które zgodnie z instrukcją użytkowania nie są zastrzeżone dla innych podmiotów;</w:t>
      </w:r>
    </w:p>
    <w:p w14:paraId="700510FE" w14:textId="77777777" w:rsidR="00AF2061" w:rsidRPr="00B1065A" w:rsidRDefault="00AF2061" w:rsidP="007E08B0">
      <w:pPr>
        <w:numPr>
          <w:ilvl w:val="0"/>
          <w:numId w:val="1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usunięcia na swój koszt wszelkich odpadów (opakowania, taśmy, itp.), zanieczyszczeń i innych zbędnych Zamawiającemu rzeczy pozostałych po wykonaniu czynności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lastRenderedPageBreak/>
        <w:t>określonych w pkt 1 – 8 oraz przywrócenia do stanu z przed montażu - w przypadku uszkodzenia okładzin ściennych, posadzkowych, stolarki drzwiowej w trakcie procesu instalacji</w:t>
      </w:r>
    </w:p>
    <w:p w14:paraId="0D69CC53" w14:textId="77777777" w:rsidR="00AF2061" w:rsidRPr="00B1065A" w:rsidRDefault="00AF2061" w:rsidP="007E08B0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Wykonawca, we własnym zakresie i na swój koszt, zapewni wszelkie materiały niezbędne do pierwszego uruchomienia Sprzętu, jego sprawdzenia oraz do przeprowadzenia szkolenia pracowników Zamawiającego</w:t>
      </w:r>
    </w:p>
    <w:p w14:paraId="2ED03CEF" w14:textId="77777777" w:rsidR="00AF2061" w:rsidRPr="00B1065A" w:rsidRDefault="00AF2061" w:rsidP="007E08B0">
      <w:pPr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strike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Przez instalacje Sprzętu należy rozumieć: ustawienie Sprzętu we wskazanym przez Zamawiającego miejscu, podłączenie do instalacji i urządzeń współpracujących, jeżeli jest to wymagane oraz sprawdzenie prawidłowości ich działania.</w:t>
      </w:r>
    </w:p>
    <w:p w14:paraId="05BE59D2" w14:textId="77777777" w:rsidR="00AF2061" w:rsidRPr="00B1065A" w:rsidRDefault="00AF2061" w:rsidP="007E08B0">
      <w:pPr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Przez pierwsze uruchomienie Sprzętu należy rozumieć takie uruchomienie jego elementów po uprzedniej instalacji, które zapewnia prawidłowe i bezawaryjne funkcjonowanie z użyciem wszystkich funkcji Sprzętu i wyposażenia dodatkowego oraz zainstalowanego oprogramowania. </w:t>
      </w:r>
    </w:p>
    <w:p w14:paraId="72887B38" w14:textId="77777777" w:rsidR="00AF2061" w:rsidRPr="00B1065A" w:rsidRDefault="00AF2061" w:rsidP="007E08B0">
      <w:pPr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odpowiada w szczególności za:</w:t>
      </w:r>
    </w:p>
    <w:p w14:paraId="78EBFA71" w14:textId="77777777" w:rsidR="00AF2061" w:rsidRPr="00B1065A" w:rsidRDefault="00AF2061" w:rsidP="007E08B0">
      <w:pPr>
        <w:numPr>
          <w:ilvl w:val="0"/>
          <w:numId w:val="11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uszkodzenie, zdekompletowanie lub zniszczenie Sprzętu oraz szkodę w mieniu Zamawiającego spowodowane przez Wykonawcę lub osoby, którymi Wykonawca posługuje się przy wykonywaniu Umowy, chociażby szkoda ta została wyrządzona wyłącznie przy okazji bez bezpośredniego związku z wykonywaniem Umowy. Nienaprawienie przez Wykonawcę szkody powstałej w okolicznościach określonych w zdaniu poprzednim, stanowi przeszkodę do podpisania Protokołu zdawczo-odbiorczego. Wartość szkody może zostać ustalona w protokole podpisanym przez Strony, a Wykonawca niniejszym wyraża zgodę na pomniejszenie jego wynagrodzenia o wartość tak ustalonej szkody;</w:t>
      </w:r>
    </w:p>
    <w:p w14:paraId="0FF3BEDC" w14:textId="77777777" w:rsidR="00AF2061" w:rsidRPr="00B1065A" w:rsidRDefault="00AF2061" w:rsidP="007E08B0">
      <w:pPr>
        <w:numPr>
          <w:ilvl w:val="0"/>
          <w:numId w:val="11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wszelkie szkody powstałe u Zamawiającego lub osób trzecich w przypadku, gdy Wykonawca nie wykona lub nienależycie wykona Umowę, z tym, że dla przypisania Wykonawcy odpowiedzialności wystarczającym jest stwierdzenie, że jego działanie naruszające Umowę skutkowało chociażby nieznacznym wzrostem prawdopodobieństwa szkody.</w:t>
      </w:r>
    </w:p>
    <w:p w14:paraId="14EDB080" w14:textId="65A89405" w:rsidR="00AF2061" w:rsidRDefault="00AF2061" w:rsidP="00AF2061">
      <w:pPr>
        <w:suppressAutoHyphens/>
        <w:spacing w:line="276" w:lineRule="auto"/>
        <w:ind w:left="284" w:hanging="284"/>
        <w:jc w:val="both"/>
        <w:rPr>
          <w:rFonts w:ascii="Muli" w:eastAsia="Times New Roman" w:hAnsi="Muli"/>
          <w:color w:val="auto"/>
          <w:sz w:val="22"/>
          <w:lang w:eastAsia="ar-SA"/>
        </w:rPr>
      </w:pPr>
    </w:p>
    <w:p w14:paraId="0F4381D9" w14:textId="77777777" w:rsidR="00B476E9" w:rsidRPr="00B1065A" w:rsidRDefault="00B476E9" w:rsidP="00AF2061">
      <w:pPr>
        <w:suppressAutoHyphens/>
        <w:spacing w:line="276" w:lineRule="auto"/>
        <w:ind w:left="284" w:hanging="284"/>
        <w:jc w:val="both"/>
        <w:rPr>
          <w:rFonts w:ascii="Muli" w:eastAsia="Times New Roman" w:hAnsi="Muli"/>
          <w:color w:val="auto"/>
          <w:sz w:val="22"/>
          <w:lang w:eastAsia="ar-SA"/>
        </w:rPr>
      </w:pPr>
    </w:p>
    <w:p w14:paraId="7D98E946" w14:textId="77777777" w:rsidR="00AF2061" w:rsidRPr="00B1065A" w:rsidRDefault="00AF2061" w:rsidP="00AF2061">
      <w:pPr>
        <w:keepNext/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5</w:t>
      </w:r>
    </w:p>
    <w:p w14:paraId="6E3A2D45" w14:textId="77777777" w:rsidR="00AF2061" w:rsidRPr="00B1065A" w:rsidRDefault="00AF2061" w:rsidP="007E08B0">
      <w:pPr>
        <w:numPr>
          <w:ilvl w:val="0"/>
          <w:numId w:val="9"/>
        </w:numPr>
        <w:suppressAutoHyphens/>
        <w:spacing w:line="276" w:lineRule="auto"/>
        <w:jc w:val="both"/>
        <w:rPr>
          <w:rFonts w:ascii="Muli" w:eastAsia="Times New Roman" w:hAnsi="Muli"/>
          <w:color w:val="1F497D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Przedmiot Umowy w zakresie dostawy, zainstalowania i pierwszego uruchomienia Sprzętu oraz szkolenia personelu  Zamawiającego zostanie wykonany w terminie </w:t>
      </w:r>
      <w:r w:rsidRPr="00B1065A">
        <w:rPr>
          <w:rFonts w:ascii="Muli" w:eastAsia="Times New Roman" w:hAnsi="Muli"/>
          <w:bCs/>
          <w:color w:val="auto"/>
          <w:sz w:val="22"/>
          <w:lang w:eastAsia="ar-SA"/>
        </w:rPr>
        <w:t xml:space="preserve">do ………… tygodni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(</w:t>
      </w:r>
      <w:r w:rsidRPr="00B1065A">
        <w:rPr>
          <w:rFonts w:ascii="Muli" w:eastAsia="Times New Roman" w:hAnsi="Muli"/>
          <w:b w:val="0"/>
          <w:i/>
          <w:iCs/>
          <w:color w:val="auto"/>
          <w:sz w:val="22"/>
          <w:lang w:eastAsia="ar-SA"/>
        </w:rPr>
        <w:t>maksymalnie 8 tygodni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) od daty zawarcia Umowy. Dniem zawarcia umowy jest dzień podpisania umowy przez Strony, w dacie złożenia podpisu przez ostatnią z nich.</w:t>
      </w:r>
    </w:p>
    <w:p w14:paraId="48E7A03C" w14:textId="4282B1DB" w:rsidR="00AF2061" w:rsidRPr="00B1065A" w:rsidRDefault="00AF2061" w:rsidP="007E08B0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/>
        <w:autoSpaceDE w:val="0"/>
        <w:spacing w:before="60" w:after="60" w:line="276" w:lineRule="auto"/>
        <w:ind w:left="426" w:hanging="426"/>
        <w:jc w:val="both"/>
        <w:rPr>
          <w:rFonts w:ascii="Muli" w:hAnsi="Muli"/>
          <w:b w:val="0"/>
          <w:color w:val="auto"/>
          <w:sz w:val="22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Wykonawca dostarczy Sprzęt do budynku Uczelni zlokalizowanego przy ul Batorego </w:t>
      </w:r>
      <w:r w:rsidR="00B476E9" w:rsidRPr="00B476E9">
        <w:rPr>
          <w:rFonts w:ascii="Muli" w:eastAsia="Times New Roman" w:hAnsi="Muli"/>
          <w:b w:val="0"/>
          <w:color w:val="auto"/>
          <w:sz w:val="22"/>
          <w:lang w:eastAsia="pl-PL"/>
        </w:rPr>
        <w:t>64 F</w:t>
      </w:r>
      <w:r w:rsidRPr="00B476E9">
        <w:rPr>
          <w:rFonts w:ascii="Muli" w:eastAsia="Times New Roman" w:hAnsi="Muli"/>
          <w:b w:val="0"/>
          <w:color w:val="auto"/>
          <w:sz w:val="22"/>
          <w:lang w:eastAsia="pl-PL"/>
        </w:rPr>
        <w:t>,</w:t>
      </w:r>
      <w:r w:rsidRPr="00B1065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B476E9"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z fakturą lub dokumentem WZ określającym ilość i cenę jednostkową a następnie zainstaluje i uruchomi Sprzęt w miejscu wskazanym przez Zamawiającego. Wykonawca zobowiązuje się uzgodnić z Zamawiającym datę dostawy </w:t>
      </w:r>
      <w:r w:rsidRPr="00B1065A"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 xml:space="preserve">co najmniej na 5 dni przed jej planowanym </w:t>
      </w:r>
      <w:r w:rsidRPr="00B1065A"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lastRenderedPageBreak/>
        <w:t xml:space="preserve">terminem dostarczenia Sprzętu. </w:t>
      </w:r>
      <w:r w:rsidRPr="00B1065A">
        <w:rPr>
          <w:rFonts w:ascii="Muli" w:hAnsi="Muli"/>
          <w:b w:val="0"/>
          <w:color w:val="auto"/>
          <w:sz w:val="22"/>
        </w:rPr>
        <w:t xml:space="preserve"> W tym celu Wykonawca skontaktuje się z:  </w:t>
      </w:r>
    </w:p>
    <w:p w14:paraId="78FAF47C" w14:textId="272B4C9D" w:rsidR="00AF2061" w:rsidRPr="00B476E9" w:rsidRDefault="00AF2061" w:rsidP="00AF2061">
      <w:pPr>
        <w:widowControl w:val="0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Muli" w:hAnsi="Muli"/>
          <w:b w:val="0"/>
          <w:color w:val="auto"/>
          <w:sz w:val="22"/>
        </w:rPr>
      </w:pPr>
      <w:r w:rsidRPr="00B1065A">
        <w:rPr>
          <w:rFonts w:ascii="Muli" w:hAnsi="Muli"/>
          <w:b w:val="0"/>
          <w:color w:val="auto"/>
          <w:sz w:val="22"/>
        </w:rPr>
        <w:t>1)</w:t>
      </w:r>
      <w:r w:rsidRPr="00B1065A">
        <w:rPr>
          <w:rFonts w:ascii="Muli" w:hAnsi="Muli"/>
          <w:b w:val="0"/>
          <w:color w:val="auto"/>
          <w:sz w:val="22"/>
        </w:rPr>
        <w:tab/>
      </w:r>
      <w:r w:rsidR="008B2D18">
        <w:rPr>
          <w:rFonts w:ascii="Muli" w:hAnsi="Muli"/>
          <w:b w:val="0"/>
          <w:color w:val="auto"/>
          <w:sz w:val="22"/>
        </w:rPr>
        <w:t>…………………………………….</w:t>
      </w:r>
      <w:r w:rsidR="00B476E9" w:rsidRPr="00B476E9">
        <w:rPr>
          <w:rFonts w:ascii="Muli" w:hAnsi="Muli"/>
          <w:b w:val="0"/>
          <w:color w:val="auto"/>
          <w:sz w:val="22"/>
        </w:rPr>
        <w:t>: (uwaga: wymagane</w:t>
      </w:r>
      <w:r w:rsidRPr="00B476E9">
        <w:rPr>
          <w:rFonts w:ascii="Muli" w:hAnsi="Muli"/>
          <w:b w:val="0"/>
          <w:color w:val="auto"/>
          <w:sz w:val="22"/>
        </w:rPr>
        <w:t xml:space="preserve"> bezwzględnie powiadomienie drogą e-mail):</w:t>
      </w:r>
    </w:p>
    <w:p w14:paraId="4E823F51" w14:textId="68961CDB" w:rsidR="00AF2061" w:rsidRPr="00B476E9" w:rsidRDefault="00AF2061" w:rsidP="007E08B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Muli" w:hAnsi="Muli"/>
          <w:b w:val="0"/>
          <w:color w:val="auto"/>
          <w:sz w:val="22"/>
        </w:rPr>
      </w:pPr>
      <w:r w:rsidRPr="00B476E9">
        <w:rPr>
          <w:rFonts w:ascii="Muli" w:hAnsi="Muli"/>
          <w:b w:val="0"/>
          <w:color w:val="auto"/>
          <w:sz w:val="22"/>
        </w:rPr>
        <w:t xml:space="preserve"> tel. </w:t>
      </w:r>
      <w:r w:rsidR="008B2D18">
        <w:rPr>
          <w:rFonts w:ascii="Muli" w:hAnsi="Muli"/>
          <w:b w:val="0"/>
          <w:color w:val="auto"/>
          <w:sz w:val="22"/>
        </w:rPr>
        <w:t>………………………………</w:t>
      </w:r>
      <w:r w:rsidR="00B476E9" w:rsidRPr="00B476E9">
        <w:rPr>
          <w:rFonts w:ascii="Muli" w:hAnsi="Muli"/>
          <w:b w:val="0"/>
          <w:color w:val="auto"/>
          <w:sz w:val="22"/>
        </w:rPr>
        <w:t xml:space="preserve">. e-mail: </w:t>
      </w:r>
      <w:r w:rsidR="008B2D18">
        <w:rPr>
          <w:rFonts w:ascii="Muli" w:hAnsi="Muli"/>
          <w:b w:val="0"/>
          <w:color w:val="auto"/>
          <w:sz w:val="22"/>
        </w:rPr>
        <w:t>..................................</w:t>
      </w:r>
      <w:r w:rsidR="00B476E9" w:rsidRPr="00B476E9">
        <w:rPr>
          <w:rFonts w:ascii="Muli" w:hAnsi="Muli"/>
          <w:b w:val="0"/>
          <w:color w:val="auto"/>
          <w:sz w:val="22"/>
        </w:rPr>
        <w:t>@ansb.pl</w:t>
      </w:r>
    </w:p>
    <w:p w14:paraId="75C3F372" w14:textId="0E240B81" w:rsidR="00AF2061" w:rsidRPr="00B1065A" w:rsidRDefault="00B476E9" w:rsidP="007E08B0">
      <w:pPr>
        <w:widowControl w:val="0"/>
        <w:numPr>
          <w:ilvl w:val="0"/>
          <w:numId w:val="13"/>
        </w:numPr>
        <w:tabs>
          <w:tab w:val="clear" w:pos="360"/>
          <w:tab w:val="num" w:pos="284"/>
          <w:tab w:val="num" w:pos="720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Muli" w:hAnsi="Muli"/>
          <w:b w:val="0"/>
          <w:color w:val="auto"/>
          <w:sz w:val="22"/>
        </w:rPr>
      </w:pPr>
      <w:r>
        <w:rPr>
          <w:rFonts w:ascii="Muli" w:hAnsi="Muli"/>
          <w:b w:val="0"/>
          <w:color w:val="auto"/>
          <w:sz w:val="22"/>
        </w:rPr>
        <w:t>Odbiór Przedmiotu Umowy na</w:t>
      </w:r>
      <w:r w:rsidR="00AF2061" w:rsidRPr="00B1065A">
        <w:rPr>
          <w:rFonts w:ascii="Muli" w:hAnsi="Muli"/>
          <w:b w:val="0"/>
          <w:color w:val="auto"/>
          <w:sz w:val="22"/>
        </w:rPr>
        <w:t xml:space="preserve"> Sprzęt wymieniony w § 1 ust. 1, odbędzie się na podstawie faktury lub dokumentu WZ oraz protokołu zdawczo – odbiorczego (w zakresie dostawy, instalacji i uruchomienia Sprzętu) oraz protokołu szkolenia personelu. Faktura i protokoły winny być opisane zgodnie z Przedmiotem Umowy określonym w Załączniku nr 1.</w:t>
      </w:r>
    </w:p>
    <w:p w14:paraId="795F4144" w14:textId="01D34C54" w:rsidR="00AF2061" w:rsidRPr="00B1065A" w:rsidRDefault="00AF2061" w:rsidP="007E08B0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 przypadku odstąpienia od Umowy, zgodnie z treścią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§ 12, Wykonawca jest zobowiązany do odbioru Sprzętu lub jego elementów, dostarczonych do Zamawiającego, na swój koszt 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i ryzyko, w terminie 3 dni roboczych od otrzymania pisma Zamawiającego lub wysłania przez Zamawiającego wiadomości mailowej. </w:t>
      </w:r>
    </w:p>
    <w:p w14:paraId="5657BA6C" w14:textId="77777777" w:rsidR="00AF2061" w:rsidRPr="00B1065A" w:rsidRDefault="00AF2061" w:rsidP="007E08B0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 przypadku odstąpienia od Umowy, zgodnie z treścią § 12, Wykonawca nie będzie miał prawa do żądania od Zamawiającego żadnego wynagrodzenia ani zwrotu poniesionych wydatków.</w:t>
      </w:r>
    </w:p>
    <w:p w14:paraId="7E97B0A6" w14:textId="1EB8F354" w:rsidR="00AF2061" w:rsidRPr="00B1065A" w:rsidRDefault="00AF2061" w:rsidP="007E08B0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Faktura za realizację przedmiotu umowy musi zawierać w szczególności nazwę sprzętu </w:t>
      </w:r>
      <w:bookmarkStart w:id="0" w:name="_Hlk159318252"/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zgodną 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nazwą przedmiotu zamówienia podaną w kolumnie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„Opis przedmiotu zamówienia” w Formularzu cenowym (Załącznik nr 1).</w:t>
      </w:r>
    </w:p>
    <w:bookmarkEnd w:id="0"/>
    <w:p w14:paraId="784D0BA0" w14:textId="77777777" w:rsidR="00B476E9" w:rsidRDefault="00B476E9" w:rsidP="00AF2061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</w:p>
    <w:p w14:paraId="0F6B3382" w14:textId="77777777" w:rsidR="00B476E9" w:rsidRDefault="00B476E9" w:rsidP="00AF2061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</w:p>
    <w:p w14:paraId="1C60D455" w14:textId="5A3A736E" w:rsidR="00AF2061" w:rsidRPr="00B1065A" w:rsidRDefault="00AF2061" w:rsidP="00AF2061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6</w:t>
      </w:r>
    </w:p>
    <w:p w14:paraId="49BE7674" w14:textId="6A11B7C4" w:rsidR="00AF2061" w:rsidRPr="00B1065A" w:rsidRDefault="00B476E9" w:rsidP="007E08B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Wykonawca przeszkoli personel </w:t>
      </w:r>
      <w:r w:rsidR="00AF2061"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Zamawiającego w zakresie obsługi Sprzętu oraz jego podstawowej konserwacji, drobnych napraw i przeglądów, które zgodnie z instrukcją użytkowania nie są zastrzeżone dla innych podmiotów.</w:t>
      </w:r>
    </w:p>
    <w:p w14:paraId="2AD3151C" w14:textId="77777777" w:rsidR="00AF2061" w:rsidRPr="00B1065A" w:rsidRDefault="00AF2061" w:rsidP="007E08B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zobowiązany jest do przeszkolenia, w czasie uzgodnionym z Zamawiającym, osób wskazanych przez Zamawiającego, nie później niż w terminie określonym w § 5 ust. 1.</w:t>
      </w:r>
    </w:p>
    <w:p w14:paraId="7EDDAC42" w14:textId="4440AD58" w:rsidR="00AF2061" w:rsidRPr="00B1065A" w:rsidRDefault="00AF2061" w:rsidP="007E08B0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Każde szkolenie zostanie potwierdzone protokołem. Wzór protokołu stanowi Załącznik nr 3 do Umowy. Nie dopuszcza się odbioru na podstawie protokołu Wykonawcy. Protokół szkolenia podlega zatwierdzeniu przez Zamawiającego. Zamawiający może odmówić zatwierdzenia protokołu w sytuacji stwierdzenia niezgodności przeprowadzonego szkolen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ia 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br/>
        <w:t xml:space="preserve">z warunkami wynikającymi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 Umowy.</w:t>
      </w:r>
    </w:p>
    <w:p w14:paraId="19265F0F" w14:textId="77777777" w:rsidR="00AF2061" w:rsidRPr="00B1065A" w:rsidRDefault="00AF2061" w:rsidP="007E08B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odpowiada za uszkodzenie Sprzętu, spowodowanie wadliwego jego działania lub wywołania innych niekorzystnych skutków w następstwie używania Sprzętu, jego konserwacji, wykonywania drobnych napraw lub przeglądów zgodnie z przekazaną przez Wykonawcę instrukcją obsługi lub innymi informacjami w tym przedmiocie (zwłaszcza przekazanymi w czasie szkolenia).</w:t>
      </w:r>
    </w:p>
    <w:p w14:paraId="70197852" w14:textId="77777777" w:rsidR="00AF2061" w:rsidRPr="00B1065A" w:rsidRDefault="00AF2061" w:rsidP="007E08B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odpowiada za wszystkie dalsze konsekwencje zdarzeń określonych w ust. 4.</w:t>
      </w:r>
    </w:p>
    <w:p w14:paraId="3E46090D" w14:textId="211AB444" w:rsidR="00C37DFE" w:rsidRDefault="00C37DFE" w:rsidP="007F14F4">
      <w:pPr>
        <w:rPr>
          <w:rFonts w:ascii="Muli" w:hAnsi="Muli"/>
          <w:b w:val="0"/>
          <w:sz w:val="24"/>
        </w:rPr>
      </w:pPr>
    </w:p>
    <w:p w14:paraId="5729356F" w14:textId="77777777" w:rsidR="00E64C81" w:rsidRPr="00B1065A" w:rsidRDefault="00E64C81" w:rsidP="00E64C81">
      <w:pPr>
        <w:keepNext/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lastRenderedPageBreak/>
        <w:t>§ 7</w:t>
      </w:r>
    </w:p>
    <w:p w14:paraId="62F3D8E3" w14:textId="77777777" w:rsidR="00E64C81" w:rsidRPr="00B1065A" w:rsidRDefault="00E64C81" w:rsidP="007E08B0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Po wykonaniu czynności określonych w Umowie, Wykonawca powiadomi Zamawiającego o gotowości do przekazania Przedmiotu Umowy.</w:t>
      </w:r>
    </w:p>
    <w:p w14:paraId="3FD45614" w14:textId="77777777" w:rsidR="00E64C81" w:rsidRPr="00B1065A" w:rsidRDefault="00E64C81" w:rsidP="007E08B0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zobowiązany jest dostarczyć, najpóźniej w dniu przekazania Sprzętu, następujące dokumenty sporządzone w języku polskim:</w:t>
      </w:r>
    </w:p>
    <w:p w14:paraId="4FF72065" w14:textId="77777777" w:rsidR="00E64C81" w:rsidRPr="00B1065A" w:rsidRDefault="00E64C81" w:rsidP="007E08B0">
      <w:pPr>
        <w:numPr>
          <w:ilvl w:val="0"/>
          <w:numId w:val="15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instrukcję używania Sprzętu oraz zainstalowanego oprogramowania;</w:t>
      </w:r>
    </w:p>
    <w:p w14:paraId="56A2A871" w14:textId="77777777" w:rsidR="00E64C81" w:rsidRPr="00B1065A" w:rsidRDefault="00E64C81" w:rsidP="007E08B0">
      <w:pPr>
        <w:numPr>
          <w:ilvl w:val="0"/>
          <w:numId w:val="15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karty gwarancyjne producenta na Sprzęt i na poszczególne elementy Sprzętu (jeżeli dotyczy);</w:t>
      </w:r>
    </w:p>
    <w:p w14:paraId="3924EA84" w14:textId="77777777" w:rsidR="00E64C81" w:rsidRPr="00B1065A" w:rsidRDefault="00E64C81" w:rsidP="007E08B0">
      <w:pPr>
        <w:numPr>
          <w:ilvl w:val="0"/>
          <w:numId w:val="15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paszporty techniczne (wypełnione po uruchomieniu Sprzętu);</w:t>
      </w:r>
    </w:p>
    <w:p w14:paraId="5845A045" w14:textId="77777777" w:rsidR="00E64C81" w:rsidRPr="00B1065A" w:rsidRDefault="00E64C81" w:rsidP="007E08B0">
      <w:pPr>
        <w:numPr>
          <w:ilvl w:val="0"/>
          <w:numId w:val="15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niezbędną dokumentację techniczną zawierającą zalecenia dotyczące konserwacji, wykonania przeglądów technicznych, kalibracji (zakres i terminy);</w:t>
      </w:r>
    </w:p>
    <w:p w14:paraId="02225A80" w14:textId="77777777" w:rsidR="00E64C81" w:rsidRPr="00B1065A" w:rsidRDefault="00E64C81" w:rsidP="007E08B0">
      <w:pPr>
        <w:numPr>
          <w:ilvl w:val="0"/>
          <w:numId w:val="15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wykaz wszystkich podmiotów upoważnionych przez wytwórcę lub autoryzowanego przedstawiciela do wykonywania czynności obsługi serwisowej Sprzętu;</w:t>
      </w:r>
    </w:p>
    <w:p w14:paraId="7AF69565" w14:textId="77777777" w:rsidR="00E64C81" w:rsidRPr="00B1065A" w:rsidRDefault="00E64C81" w:rsidP="007E08B0">
      <w:pPr>
        <w:numPr>
          <w:ilvl w:val="0"/>
          <w:numId w:val="15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wykaz dostawców części zamiennych i materiałów eksploatacyjnych do poszczególnych typów Sprzętu;</w:t>
      </w:r>
    </w:p>
    <w:p w14:paraId="60CE4D09" w14:textId="77777777" w:rsidR="00E64C81" w:rsidRPr="00B1065A" w:rsidRDefault="00E64C81" w:rsidP="007E08B0">
      <w:pPr>
        <w:numPr>
          <w:ilvl w:val="0"/>
          <w:numId w:val="15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pełne oprogramowanie potrzebne do używania Sprzętu zgodnie z przeznaczeniem i z wykorzystaniem jego wszystkich możliwości, na odpowiednich nośnikach (płyty instalacyjne);</w:t>
      </w:r>
    </w:p>
    <w:p w14:paraId="656E4116" w14:textId="77777777" w:rsidR="00E64C81" w:rsidRPr="00B1065A" w:rsidRDefault="00E64C81" w:rsidP="007E08B0">
      <w:pPr>
        <w:numPr>
          <w:ilvl w:val="0"/>
          <w:numId w:val="15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umowy licencyjne oprogramowania określonego w pkt 7 – licencje powinny być nieograniczone czasowo ani terytorialnie i upoważniać do korzystania z oprogramowania w zakresie niezbędnym do osiągnięcia celu Umowy – jeżeli dotyczy;</w:t>
      </w:r>
    </w:p>
    <w:p w14:paraId="51C3DBA2" w14:textId="77777777" w:rsidR="00E64C81" w:rsidRPr="00B1065A" w:rsidRDefault="00E64C81" w:rsidP="007E08B0">
      <w:pPr>
        <w:numPr>
          <w:ilvl w:val="0"/>
          <w:numId w:val="15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całość dokumentacji przekazywanej przez producenta.</w:t>
      </w:r>
    </w:p>
    <w:p w14:paraId="61CDAC3E" w14:textId="77777777" w:rsidR="00E64C81" w:rsidRPr="00B1065A" w:rsidRDefault="00E64C81" w:rsidP="00E64C81">
      <w:p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oraz </w:t>
      </w:r>
    </w:p>
    <w:p w14:paraId="2A55B0EC" w14:textId="77777777" w:rsidR="00E64C81" w:rsidRPr="00B1065A" w:rsidRDefault="00E64C81" w:rsidP="007E08B0">
      <w:pPr>
        <w:numPr>
          <w:ilvl w:val="0"/>
          <w:numId w:val="15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wszelkie wymagane przepisami prawa i przez producenta dokumenty i certyfikaty.</w:t>
      </w:r>
    </w:p>
    <w:p w14:paraId="347124E1" w14:textId="0F570583" w:rsidR="00E64C81" w:rsidRPr="00B1065A" w:rsidRDefault="00E64C81" w:rsidP="007E08B0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Zamawiający dokona odbioru Przedmiotu Umowy po pierwszym uruchomieniu Sprzętu </w:t>
      </w:r>
      <w:r w:rsidR="00B476E9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i spełnieniu przez Wykonawcę innych warunków określonych w Umowie, w terminie do 3 dni roboczych od dnia zgłoszenia przez Wykonawcę gotowości do przekazania Przedmiotu Umowy.</w:t>
      </w:r>
    </w:p>
    <w:p w14:paraId="73A088BA" w14:textId="77777777" w:rsidR="00E64C81" w:rsidRPr="00B1065A" w:rsidRDefault="00E64C81" w:rsidP="007E08B0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Odbioru ze strony Zamawiającego dokonają osoby wymienione w § 15 ust. 3.</w:t>
      </w:r>
    </w:p>
    <w:p w14:paraId="70AA423A" w14:textId="77777777" w:rsidR="00E64C81" w:rsidRPr="00B1065A" w:rsidRDefault="00E64C81" w:rsidP="007E08B0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 trakcie odbioru, Zamawiający dokona, w szczególności, sprawdzenia prawidłowości instalacji i uruchomienia Sprzętu.</w:t>
      </w:r>
    </w:p>
    <w:p w14:paraId="4EBB923F" w14:textId="744F3F5C" w:rsidR="00E64C81" w:rsidRPr="00B1065A" w:rsidRDefault="00E64C81" w:rsidP="007E08B0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Jeżeli w toku czynności odbiorowych stwierdzone zostaną okoliczności uniemożliwiające dokonanie odbioru z przyczyn leżących po stronie Wykonawcy, Zamawiający przedstawi je Wykonawcy na piśmie. Do czasu usunięcia przeszkód w odbiorze, zostaną przerwane czynności związane z odbiorem, a Wykonawca zobowiązany jest do niezwłocznego usunięcia przeszkód w realizacji odbioru w terminie nie dłuższym ni</w:t>
      </w:r>
      <w:r w:rsidR="00F91578">
        <w:rPr>
          <w:rFonts w:ascii="Muli" w:eastAsia="Times New Roman" w:hAnsi="Muli"/>
          <w:b w:val="0"/>
          <w:color w:val="auto"/>
          <w:sz w:val="22"/>
          <w:lang w:eastAsia="ar-SA"/>
        </w:rPr>
        <w:t>ż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7 dni od dnia zgłoszenia nieprawidłowości.</w:t>
      </w:r>
    </w:p>
    <w:p w14:paraId="0CE65960" w14:textId="77777777" w:rsidR="00E64C81" w:rsidRPr="00B1065A" w:rsidRDefault="00E64C81" w:rsidP="007E08B0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Przeszkodą w dokonaniu odbioru leżącą po stronie Wykonawcy jest, w szczególności, każda niezgodność Sprzętu z warunkami określonymi w SWZ, Umowie oraz niedostarczenie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lastRenderedPageBreak/>
        <w:t xml:space="preserve">dokumentu w języku polskim określonego w ust. 2, jak też nieprzeprowadzenie wszystkich szkoleń zgodnie z Umową oraz niezapewnienie kompatybilności Sprzętu zgodnie z § 3 ust. 3 </w:t>
      </w:r>
      <w:r w:rsidRPr="00B1065A">
        <w:rPr>
          <w:rFonts w:ascii="Muli" w:eastAsia="Times New Roman" w:hAnsi="Muli"/>
          <w:b w:val="0"/>
          <w:i/>
          <w:iCs/>
          <w:color w:val="auto"/>
          <w:sz w:val="22"/>
          <w:lang w:eastAsia="ar-SA"/>
        </w:rPr>
        <w:t>(jeżeli dotyczy)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. Po usunięciu przeszkód w realizacji odbioru, Wykonawca ponownie zgłosi Zamawiającemu na piśmie gotowość do przekazania. </w:t>
      </w:r>
    </w:p>
    <w:p w14:paraId="7BFF6D38" w14:textId="314486DD" w:rsidR="00E64C81" w:rsidRPr="00B1065A" w:rsidRDefault="00E64C81" w:rsidP="007E08B0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Odbiór Przedmiotu Umowy zostanie potwierdzony Protokołem zdawczo-odbiorczym, które</w:t>
      </w:r>
      <w:r w:rsidR="00F91578">
        <w:rPr>
          <w:rFonts w:ascii="Muli" w:eastAsia="Times New Roman" w:hAnsi="Muli"/>
          <w:b w:val="0"/>
          <w:color w:val="auto"/>
          <w:sz w:val="22"/>
          <w:lang w:eastAsia="ar-SA"/>
        </w:rPr>
        <w:t>go wzór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stanowi Załącznik nr 2 do Umowy. </w:t>
      </w:r>
    </w:p>
    <w:p w14:paraId="110E0A23" w14:textId="12560D25" w:rsidR="00E64C81" w:rsidRPr="00B1065A" w:rsidRDefault="00E64C81" w:rsidP="007E08B0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Przed dokonaniem odbioru Sprzętu przez Zamawiającego, Wykonawca jest zobowiązany wypełnić prawidłowo Protokół zdawczo-odbiorczy, a następnie przekazać w fo</w:t>
      </w:r>
      <w:r w:rsidR="00F91578">
        <w:rPr>
          <w:rFonts w:ascii="Muli" w:eastAsia="Times New Roman" w:hAnsi="Muli"/>
          <w:b w:val="0"/>
          <w:color w:val="auto"/>
          <w:sz w:val="22"/>
          <w:lang w:eastAsia="ar-SA"/>
        </w:rPr>
        <w:t>rmie elektronicznej na adres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e-mail: </w:t>
      </w:r>
      <w:hyperlink r:id="rId8" w:history="1">
        <w:r w:rsidR="00F91578" w:rsidRPr="00067C5C">
          <w:rPr>
            <w:rStyle w:val="Hipercze"/>
            <w:rFonts w:ascii="Muli" w:eastAsia="Times New Roman" w:hAnsi="Muli"/>
            <w:b w:val="0"/>
            <w:sz w:val="22"/>
            <w:lang w:eastAsia="ar-SA"/>
          </w:rPr>
          <w:t>przetargi@ansb.pl</w:t>
        </w:r>
      </w:hyperlink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. </w:t>
      </w:r>
      <w:r w:rsidRPr="00B1065A">
        <w:rPr>
          <w:rFonts w:ascii="Muli" w:eastAsia="Times New Roman" w:hAnsi="Muli"/>
          <w:b w:val="0"/>
          <w:color w:val="auto"/>
          <w:sz w:val="22"/>
          <w:u w:val="single"/>
          <w:lang w:eastAsia="ar-SA"/>
        </w:rPr>
        <w:t>Nie dopuszcza się odbioru na podstawie protokołu Wykonawcy</w:t>
      </w:r>
    </w:p>
    <w:p w14:paraId="62A79FE1" w14:textId="77777777" w:rsidR="00E64C81" w:rsidRPr="00B1065A" w:rsidRDefault="00E64C81" w:rsidP="007E08B0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Ryzyko zniszczenia lub uszkodzenia Sprzętu, jak również zaginięcia, przechodzi na Zamawiającego z chwilą podpisania Protokołu zdawczo-odbiorczego potwierdzającego należyte wykonanie Umowy przez Wykonawcę.</w:t>
      </w:r>
    </w:p>
    <w:p w14:paraId="53AD594C" w14:textId="41035CEF" w:rsidR="00E64C81" w:rsidRPr="00B1065A" w:rsidRDefault="00E64C81" w:rsidP="007E08B0">
      <w:pPr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przypadku uzasadnionych wątpliwości Zamawiającego, co do niezgodności Przedmiotu Umowy ze SWZ, Zamawiającemu przysługuje prawo praktycznej weryfikacji dostarczonego Przedmiotu Umowy poprzez wykonanie badania przez niezależną jednostkę naukowo-badawczą (tj. ekspertów, rzeczoznawców, biegłych sądowych itp.) w terminie uzgodnionym </w:t>
      </w:r>
      <w:r w:rsidR="00F91578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 Zamawiającym. Wykonawca ponosi koszt ekspertyzy, jeśli okaże się, że przedmiot umowy jest niezgodny ze SWZ. </w:t>
      </w:r>
    </w:p>
    <w:p w14:paraId="3C479B4A" w14:textId="77777777" w:rsidR="00E64C81" w:rsidRPr="00B1065A" w:rsidRDefault="00E64C81" w:rsidP="00E64C81">
      <w:pPr>
        <w:suppressAutoHyphens/>
        <w:spacing w:line="276" w:lineRule="auto"/>
        <w:ind w:left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</w:p>
    <w:p w14:paraId="221D4831" w14:textId="77777777" w:rsidR="00E64C81" w:rsidRPr="00B1065A" w:rsidRDefault="00E64C81" w:rsidP="00E64C81">
      <w:pPr>
        <w:widowControl w:val="0"/>
        <w:suppressAutoHyphens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8</w:t>
      </w:r>
    </w:p>
    <w:p w14:paraId="58673F44" w14:textId="77777777" w:rsidR="00E64C81" w:rsidRPr="00B1065A" w:rsidRDefault="00E64C81" w:rsidP="007E08B0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Wynagrodzenie Wykonawcy, określone w §1 ust. 2, zaspokaja wszelkie roszczenia Wykonawcy związane z prawidłowym wykonaniem Umowy.</w:t>
      </w:r>
    </w:p>
    <w:p w14:paraId="0BF2E7C7" w14:textId="47708E2E" w:rsidR="00E64C81" w:rsidRPr="00B1065A" w:rsidRDefault="00E64C81" w:rsidP="007E08B0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Wynagrodzenie Wykonawcy jest płatne na podstawie prawidłowo wystawionej faktury, </w:t>
      </w:r>
      <w:r w:rsidR="00F91578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terminie </w:t>
      </w:r>
      <w:r w:rsidRPr="004B39ED">
        <w:rPr>
          <w:rFonts w:ascii="Muli" w:eastAsia="Times New Roman" w:hAnsi="Muli"/>
          <w:b w:val="0"/>
          <w:color w:val="auto"/>
          <w:sz w:val="22"/>
          <w:lang w:eastAsia="ar-SA"/>
        </w:rPr>
        <w:t>do 30 dni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od daty podpisania przez Strony Protokołu zdawczo – odbiorczego potwierdzającego należyte wykonanie Przedmiotu Umowy oraz po zatwierdzeniu przez Zamawiającego protokołów z przeprowadzonych szkoleń, na rachunek bankowy Wykonawcy o nr ……………..…………………... wpisany na tz</w:t>
      </w:r>
      <w:r w:rsidR="004B39ED">
        <w:rPr>
          <w:rFonts w:ascii="Muli" w:eastAsia="Times New Roman" w:hAnsi="Muli"/>
          <w:b w:val="0"/>
          <w:color w:val="auto"/>
          <w:sz w:val="22"/>
          <w:lang w:eastAsia="ar-SA"/>
        </w:rPr>
        <w:t>w. "białą listę podatników VAT”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. </w:t>
      </w:r>
      <w:r w:rsidR="004B39ED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przypadku wskazania w treści faktury numeru rachunku bankowego innego niż określony w zdaniu poprzednim, Zamawiający  dokona zapłaty na rachunek bankowy wskazany </w:t>
      </w:r>
      <w:r w:rsidR="004B39ED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 treści Umowy.</w:t>
      </w:r>
    </w:p>
    <w:p w14:paraId="00B26921" w14:textId="77777777" w:rsidR="00E64C81" w:rsidRPr="00B1065A" w:rsidRDefault="00E64C81" w:rsidP="007E08B0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 przypadku, gdy daty podpisania protokołu zdawczo- odbiorczego i protokołu szkolenia nie są jednakowe, termin płatności liczony jest od daty protokołu podpisanego z datą późniejszą. W przypadku, gdy data wpływu faktury do Zamawiającego  jest późniejsza niż data podpisania protokołu zdawczo-odbiorczego lub protokołu szkolenia, termin płatności liczony jest od daty otrzymania faktury przez Zamawiającego .</w:t>
      </w:r>
    </w:p>
    <w:p w14:paraId="5777D46E" w14:textId="77777777" w:rsidR="00E64C81" w:rsidRPr="00B1065A" w:rsidRDefault="00E64C81" w:rsidP="007E08B0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powiadomi na piśmie Zamawiającego o każdorazowej zmianie numeru rachunku bankowego.</w:t>
      </w:r>
    </w:p>
    <w:p w14:paraId="2B1D57B4" w14:textId="77777777" w:rsidR="00E64C81" w:rsidRPr="00B1065A" w:rsidRDefault="00E64C81" w:rsidP="007E08B0">
      <w:pPr>
        <w:numPr>
          <w:ilvl w:val="0"/>
          <w:numId w:val="16"/>
        </w:numPr>
        <w:suppressAutoHyphens/>
        <w:spacing w:line="276" w:lineRule="auto"/>
        <w:ind w:left="426" w:hanging="426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Za dzień zapłaty uznaje się dzień obciążenia rachunku bankowego Zamawiającego.</w:t>
      </w:r>
    </w:p>
    <w:p w14:paraId="18824CC1" w14:textId="74CDB35B" w:rsidR="00E64C81" w:rsidRDefault="00E64C81" w:rsidP="007F14F4">
      <w:pPr>
        <w:rPr>
          <w:rFonts w:ascii="Muli" w:hAnsi="Muli"/>
          <w:b w:val="0"/>
          <w:sz w:val="24"/>
        </w:rPr>
      </w:pPr>
    </w:p>
    <w:p w14:paraId="0FB447FD" w14:textId="77777777" w:rsidR="00F46E4C" w:rsidRPr="00B1065A" w:rsidRDefault="00F46E4C" w:rsidP="00F46E4C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9</w:t>
      </w:r>
    </w:p>
    <w:p w14:paraId="123A6D2F" w14:textId="77777777" w:rsidR="00F46E4C" w:rsidRPr="00B1065A" w:rsidRDefault="00F46E4C" w:rsidP="007E08B0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Wykonawca udziela </w:t>
      </w:r>
      <w:r w:rsidRPr="00B1065A">
        <w:rPr>
          <w:rFonts w:ascii="Muli" w:eastAsia="Times New Roman" w:hAnsi="Muli"/>
          <w:bCs/>
          <w:color w:val="auto"/>
          <w:sz w:val="22"/>
          <w:lang w:eastAsia="ar-SA"/>
        </w:rPr>
        <w:t>............  miesięcznej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gwarancji na Sprzęt (</w:t>
      </w:r>
      <w:r w:rsidRPr="00B1065A">
        <w:rPr>
          <w:rFonts w:ascii="Muli" w:eastAsia="Times New Roman" w:hAnsi="Muli"/>
          <w:b w:val="0"/>
          <w:i/>
          <w:iCs/>
          <w:color w:val="auto"/>
          <w:sz w:val="22"/>
          <w:lang w:eastAsia="ar-SA"/>
        </w:rPr>
        <w:t>zgodnie ze złożoną ofertą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). Okres gwarancji biegnie od dnia </w:t>
      </w:r>
      <w:r w:rsidRPr="00B1065A">
        <w:rPr>
          <w:rFonts w:ascii="Muli" w:eastAsia="Times New Roman" w:hAnsi="Muli"/>
          <w:b w:val="0"/>
          <w:snapToGrid w:val="0"/>
          <w:color w:val="auto"/>
          <w:sz w:val="22"/>
          <w:lang w:eastAsia="ar-SA"/>
        </w:rPr>
        <w:t>podpisania przez Strony Protokołu zdawczo – odbiorczego potwierdzającego należyte wykonanie Umowy. W okresie gwarancji Wykonawca odpowiada za serwis, konserwację, przeglądy i naprawy Sprzętu.</w:t>
      </w:r>
    </w:p>
    <w:p w14:paraId="667B675C" w14:textId="7C17CE74" w:rsidR="00F46E4C" w:rsidRPr="00B1065A" w:rsidRDefault="00F46E4C" w:rsidP="007E08B0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okresie gwarancji, przeglądy konserwacyjne / serwisowe wynikające z wymagań producenta Sprzętu, zasad wiedzy technicznej lub doświadczenia zawodowego oraz naprawy Sprzętu będą wykonane na koszt Wykonawcy, w szczególności koszt części zamiennych </w:t>
      </w:r>
      <w:r w:rsidR="004B39ED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i materiałów eksploatacyjnych użytych do napraw, przeglądów stanu technicznego, konserwacji, regulacji oraz praca i dojazd zespołu serwisowego w okresie gwarancyjnym obciążają Wykonawcę. </w:t>
      </w:r>
    </w:p>
    <w:p w14:paraId="2739129C" w14:textId="2D13DFCA" w:rsidR="00F46E4C" w:rsidRPr="00B1065A" w:rsidRDefault="00F46E4C" w:rsidP="007E08B0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Zakres i wstępne terminy przeglądów zostaną określone w instrukcjach obsługi dostarczonych wraz z</w:t>
      </w:r>
      <w:r w:rsidR="004B39ED">
        <w:rPr>
          <w:rFonts w:ascii="Muli" w:eastAsia="Times New Roman" w:hAnsi="Muli"/>
          <w:b w:val="0"/>
          <w:color w:val="auto"/>
          <w:sz w:val="22"/>
          <w:lang w:eastAsia="ar-SA"/>
        </w:rPr>
        <w:t>e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Sprzętem. </w:t>
      </w:r>
    </w:p>
    <w:p w14:paraId="538BAA83" w14:textId="4E9DFAA2" w:rsidR="00F46E4C" w:rsidRPr="00B1065A" w:rsidRDefault="00F46E4C" w:rsidP="007E08B0">
      <w:pPr>
        <w:numPr>
          <w:ilvl w:val="0"/>
          <w:numId w:val="1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tracie trwania okresu gwarancyjnego Wykonawca zobowiązuje się do przeprowadzenia przeglądów Sprzętu i innych działań wg. zaleceń producenta, bez zleceń wychodzących ze strony Zamawiającego. Przed wykonaniem przeglądu należy kontaktować się bezpośrednio </w:t>
      </w:r>
      <w:r w:rsidR="004B39ED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 użytkownikiem celem udostepnienia urządzenia. Wykonanie powyższych czynności ma być potwierdzone raportem serwisowym.</w:t>
      </w:r>
    </w:p>
    <w:p w14:paraId="30193424" w14:textId="77777777" w:rsidR="00F46E4C" w:rsidRPr="00B1065A" w:rsidRDefault="00F46E4C" w:rsidP="007E08B0">
      <w:pPr>
        <w:numPr>
          <w:ilvl w:val="0"/>
          <w:numId w:val="1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 okresie gwarancyjnym wykonawca jest zobowiązany do wykonania przeglądów technicznych które będą przeprowadzane w terminie uzgodnionym z bezpośrednim użytkownikiem danego Sprzętu wskazanym przez Zamawiającego. W przypadku awarii urządzenia podczas gwarancji, użytkownik zgłasza zaistniałą sytuację bezpośrednio do serwisu. Praca i dojazd zespołu serwisowego w okresie gwarancyjnym obciążają Wykonawcę.</w:t>
      </w:r>
    </w:p>
    <w:p w14:paraId="51F206AB" w14:textId="77777777" w:rsidR="00F46E4C" w:rsidRPr="00B1065A" w:rsidRDefault="00F46E4C" w:rsidP="007E08B0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Przeglądy konserwacyjne / serwisowe (gwarancyjne) będą przeprowadzane w terminie uzgodnionym z bezpośrednim użytkownikiem danego Sprzętu wskazanym przez Zamawiającego podczas odbioru sprzętu. Jeżeli zgodnie z ust. 2 – 3, przeglądy należy wykonywać rzadziej niż raz w roku, Wykonawca przeglądy wykonuje co najmniej raz w roku. W okresie gwarancyjnym, Wykonawca zobowiązuje się do przeprowadzenia przeglądów Sprzętu i innych działań wg. zaleceń producenta, bez zleceń wychodzących ze strony Zamawiającego. Wykonanie powyższych czynności ma być potwierdzone raportem serwisowym.</w:t>
      </w:r>
    </w:p>
    <w:p w14:paraId="4CF6B3CC" w14:textId="77777777" w:rsidR="00F46E4C" w:rsidRPr="00B1065A" w:rsidRDefault="00F46E4C" w:rsidP="007E08B0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Ostatni obowiązkowy przegląd stanu technicznego, w okresie gwarancji, będzie zrealizowany nie wcześniej, niż 14 dni przed terminem zakończenia okresu gwarancji. Jeżeli Wykonawca nie wykona ostatniego przeglądu stanu technicznego w czasie określonym w zdaniu poprzednim, gwarancja obowiązuje nadal do czasu wykonania przez Wykonawcę ostatniego przeglądu stanu technicznego i usunięcia stwierdzonych w jego czasie wad lub usterek.</w:t>
      </w:r>
    </w:p>
    <w:p w14:paraId="2F5C859B" w14:textId="77777777" w:rsidR="00F46E4C" w:rsidRPr="00B1065A" w:rsidRDefault="00F46E4C" w:rsidP="007E08B0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lastRenderedPageBreak/>
        <w:t xml:space="preserve">Podczas ostatniego przeglądu stanu technicznego Wykonawca zapewni nieodpłatne zainstalowanie najnowszej wersji oprogramowania Sprzętu. </w:t>
      </w:r>
    </w:p>
    <w:p w14:paraId="0B7E65C0" w14:textId="77777777" w:rsidR="00F46E4C" w:rsidRPr="00B1065A" w:rsidRDefault="00F46E4C" w:rsidP="007E08B0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Przeglądy i naprawy wykonuje serwis Wykonawcy, potwierdzając każdorazowo swoje czynności w dostarczonych wraz ze Sprzętem paszportach technicznych. W okresie gwarancji, Wykonawca prowadzi paszporty techniczne Sprzętu i pozostałą dokumentację Sprzętu. </w:t>
      </w:r>
    </w:p>
    <w:p w14:paraId="0B123372" w14:textId="77777777" w:rsidR="00F46E4C" w:rsidRPr="00B1065A" w:rsidRDefault="00F46E4C" w:rsidP="007E08B0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 przypadku rozbieżności pomiędzy warunkami gwarancji określonymi przez producenta (kartą gwarancyjną), a warunkami gwarancji określonymi w Umowie, stosuje się warunki korzystniejsze dla Zamawiającego.</w:t>
      </w:r>
    </w:p>
    <w:p w14:paraId="544C54D6" w14:textId="77777777" w:rsidR="00F46E4C" w:rsidRPr="00B1065A" w:rsidRDefault="00F46E4C" w:rsidP="00F46E4C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10</w:t>
      </w:r>
    </w:p>
    <w:p w14:paraId="0F5F66F8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Celem wykonania usług konserwacyjnych / serwisowych lub naprawy, serwis Wykonawcy, zwany dalej Serwisem, uzyska dostęp do Sprzętu w terminie ustalonym z bezpośrednim użytkownikiem Sprzętu.</w:t>
      </w:r>
    </w:p>
    <w:p w14:paraId="59FDE7AC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 przypadku konieczności naprawy w okresie gwarancyjnym, czas reakcji Serwisu, tj. od chwili powiadomienia do rozpoczęcia naprawy, wyniesie do 48 godzin; za reakcję Serwisu uważa się także kontakt telefoniczny lub zdalną diagnozę.</w:t>
      </w:r>
    </w:p>
    <w:p w14:paraId="7CAD986F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Naprawa, tj. usunięcie wad lub usterek, zakończy się w terminie do 5 dni roboczych od podjęcia naprawy, a w przypadku konieczności sprowadzenia części zamiennych spoza terenu Polski – do 12 dni roboczych. Konieczność importu i jego dokonanie Wykonawca musi udokumentować w postaci załączników do protokołu naprawy. </w:t>
      </w:r>
    </w:p>
    <w:p w14:paraId="2ABDCA32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przypadku, gdy naprawa nie zakończy się w terminie określonym w ust. 3, Wykonawca zapewni element zastępczy lub sprzęt zastępczy na czas trwania naprawy celem zapewnienia niezakłóconej pracy. Element zastępczy lub sprzęt zastępczy musi być dostarczony nie później, niż w dniu upływu terminu określonego w ust. 3. Parametry elementu / sprzętu zastępczego nie mogą być gorsze / niższe, niż Sprzętu naprawianego. </w:t>
      </w:r>
    </w:p>
    <w:p w14:paraId="4E029AFB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Zamawiający może, na umotywowany wniosek Wykonawcy, oznaczyć dłuższy termin dostarczenia elementu / Sprzętu  zastępczego, a nawet zwolnić Wykonawcę z tego obowiązku w części lub w całości. Zwolnienie określone w zdaniu poprzednim powinno zostać połączone z określeniem czasu na jaki zwolnienie to zostaje udzielone; w braku takiego zastrzeżenia wynosi ono 3 dni.</w:t>
      </w:r>
    </w:p>
    <w:p w14:paraId="55007F93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 przypadku uchybienia przez Wykonawcę obowiązkowi dostarczenia elementu / Sprzętu zastępczego, Zamawiający może podjąć na koszt i ryzyko Wykonawcy wszelkie działania konieczne dla zapewnienia zaspokojenia potrzeb Zamawiającego, które zaspokajał Sprzęt, w szczególności może we własnym zakresie nająć/dzierżawić element / sprzęt zastępczy albo zlecać udzielanie świadczeń, do wykonywania których konieczny jest Sprzęt innemu podmiotowi.</w:t>
      </w:r>
    </w:p>
    <w:p w14:paraId="0F2B15EE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Jeżeli zajdzie konieczność naprawy poza miejscem zainstalowania Sprzętu, Wykonawca odbierze Sprzęt lub uszkodzoną część Sprzętu, a po zakończonej naprawie dostarczy ją do bezpośredniego do użytkownika, na własny koszt i ryzyko.</w:t>
      </w:r>
    </w:p>
    <w:p w14:paraId="02F4F1AE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lastRenderedPageBreak/>
        <w:t>Wykonawca zobowiązuje się do wymiany Sprzętu na nowy (fabrycznie identyczny egzemplarz lub lepszy zaakceptowany przez Zamawiającego) po 3 nieskutecznych naprawach gwarancyjnych tego samego elementu Sprzętu, wykonanych w celu usunięcia uszkodzeń i / lub wad uniemożliwiających pracę całego Sprzętu - w terminie 30 dni, liczonym od dnia czwartego zgłoszenia przez Zamawiającego  do Wykonawcy uszkodzenia / wady uniemożliwiających użycie Sprzętu zgodnie z przeznaczeniem.</w:t>
      </w:r>
    </w:p>
    <w:p w14:paraId="09E845C1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zobowiązuje się do wykonania przeglądu, konserwacji, serwisu i naprawy:</w:t>
      </w:r>
    </w:p>
    <w:p w14:paraId="2EC8B0AB" w14:textId="77777777" w:rsidR="00F46E4C" w:rsidRPr="00B1065A" w:rsidRDefault="00F46E4C" w:rsidP="007E08B0">
      <w:pPr>
        <w:numPr>
          <w:ilvl w:val="0"/>
          <w:numId w:val="19"/>
        </w:numPr>
        <w:suppressAutoHyphens/>
        <w:autoSpaceDN w:val="0"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zgodnie z aktualnym poziomem wiedzy technicznej;</w:t>
      </w:r>
    </w:p>
    <w:p w14:paraId="642E5964" w14:textId="77777777" w:rsidR="00F46E4C" w:rsidRPr="00B1065A" w:rsidRDefault="00F46E4C" w:rsidP="007E08B0">
      <w:pPr>
        <w:numPr>
          <w:ilvl w:val="0"/>
          <w:numId w:val="19"/>
        </w:numPr>
        <w:suppressAutoHyphens/>
        <w:autoSpaceDN w:val="0"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 należytą starannością profesjonalisty;</w:t>
      </w:r>
    </w:p>
    <w:p w14:paraId="612834A5" w14:textId="77777777" w:rsidR="00F46E4C" w:rsidRPr="00B1065A" w:rsidRDefault="00F46E4C" w:rsidP="007E08B0">
      <w:pPr>
        <w:numPr>
          <w:ilvl w:val="0"/>
          <w:numId w:val="19"/>
        </w:numPr>
        <w:suppressAutoHyphens/>
        <w:autoSpaceDN w:val="0"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sposób niezakłócający pracy Zamawiającego, a w przypadku, gdy zakłóceń nie da się uniknąć, Wykonawca zobowiązuje się do podjęcia skutecznych działań celem minimalizacji wywołanych zakłóceń; </w:t>
      </w:r>
    </w:p>
    <w:p w14:paraId="5E7881E5" w14:textId="77777777" w:rsidR="00F46E4C" w:rsidRPr="00B1065A" w:rsidRDefault="00F46E4C" w:rsidP="007E08B0">
      <w:pPr>
        <w:numPr>
          <w:ilvl w:val="0"/>
          <w:numId w:val="19"/>
        </w:numPr>
        <w:suppressAutoHyphens/>
        <w:autoSpaceDN w:val="0"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zgodnie z obowiązującymi przepisami prawa, w tym z zakresu BHP i ppoż.;</w:t>
      </w:r>
    </w:p>
    <w:p w14:paraId="501C13DE" w14:textId="77777777" w:rsidR="00F46E4C" w:rsidRPr="00B1065A" w:rsidRDefault="00F46E4C" w:rsidP="007E08B0">
      <w:pPr>
        <w:numPr>
          <w:ilvl w:val="0"/>
          <w:numId w:val="19"/>
        </w:numPr>
        <w:suppressAutoHyphens/>
        <w:autoSpaceDN w:val="0"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zgodnie z właściwościami Sprzętu;</w:t>
      </w:r>
    </w:p>
    <w:p w14:paraId="60331825" w14:textId="77777777" w:rsidR="00F46E4C" w:rsidRPr="00B1065A" w:rsidRDefault="00F46E4C" w:rsidP="007E08B0">
      <w:pPr>
        <w:numPr>
          <w:ilvl w:val="0"/>
          <w:numId w:val="19"/>
        </w:numPr>
        <w:suppressAutoHyphens/>
        <w:autoSpaceDN w:val="0"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 wykorzystaniem materiałów eksploatacyjnych (części zamiennych i innych materiałów wykorzystywanych do konserwacji i naprawy) nowych, oryginalnych i odpowiedniej jakości.</w:t>
      </w:r>
    </w:p>
    <w:p w14:paraId="23321DE2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nie może odmówić usunięcia wad bez względu na wysokość związanych z tym kosztów.</w:t>
      </w:r>
    </w:p>
    <w:p w14:paraId="54B123CB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Okres gwarancji ulega przedłużeniu o czas, w którym niemożliwe było używanie Sprzętu ze względu na jego niesprawność, przy czym każda rozpoczęta doba niesprawności Sprzętu powoduje przedłużenie okresu gwarancji o jeden dzień. Czas planowych przeglądów Sprzętu przeprowadzanych bez zwłoki, nie wydłuża okresu gwarancji.</w:t>
      </w:r>
    </w:p>
    <w:p w14:paraId="2AB70188" w14:textId="77777777" w:rsidR="00F46E4C" w:rsidRPr="00B1065A" w:rsidRDefault="00F46E4C" w:rsidP="007E08B0">
      <w:pPr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Zamawiający może dochodzić roszczeń z tytułu gwarancji również po upływie okresu jej obowiązywania, jeżeli wadę, usterkę lub inną niesprawność zgłosił w okresie gwarancji albo powinna ona być stwierdzona przez Wykonawcę w trakcie przeglądu, o którym mowa w § 9 ust. 5. Zastrzeżenie zdania poprzedniego stosuje się również w sytuacji, gdy nieusunięcie lub nienależyte usunięcie usterki, skutkowało dalej idącym uszkodzeniem rzeczy lub pogłębieniem niesprawności nawet po upływie okresu gwarancji.</w:t>
      </w:r>
    </w:p>
    <w:p w14:paraId="1266906A" w14:textId="53D833C4" w:rsidR="00E64C81" w:rsidRDefault="00E64C81" w:rsidP="007F14F4">
      <w:pPr>
        <w:rPr>
          <w:rFonts w:ascii="Muli" w:hAnsi="Muli"/>
          <w:b w:val="0"/>
          <w:sz w:val="24"/>
        </w:rPr>
      </w:pPr>
    </w:p>
    <w:p w14:paraId="2846C0A5" w14:textId="44B4F885" w:rsidR="00F46E4C" w:rsidRDefault="00F46E4C" w:rsidP="007F14F4">
      <w:pPr>
        <w:rPr>
          <w:rFonts w:ascii="Muli" w:hAnsi="Muli"/>
          <w:b w:val="0"/>
          <w:sz w:val="24"/>
        </w:rPr>
      </w:pPr>
    </w:p>
    <w:p w14:paraId="77089E74" w14:textId="77777777" w:rsidR="00A13B6A" w:rsidRPr="00B1065A" w:rsidRDefault="00A13B6A" w:rsidP="00A13B6A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11</w:t>
      </w:r>
    </w:p>
    <w:p w14:paraId="20B3BE3B" w14:textId="77777777" w:rsidR="00A13B6A" w:rsidRPr="00B1065A" w:rsidRDefault="00A13B6A" w:rsidP="007E08B0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ponosi względem Zamawiającego odpowiedzialność z tytułu rękojmi za wady Sprzętu przez czas równy okresowi udzielonej gwarancji, nie krócej niż przez 24 miesiące od dnia podpisania Protokołu zdawczo-odbiorczego potwierdzającego należyte wykonanie Przedmiotu Umowy.</w:t>
      </w:r>
    </w:p>
    <w:p w14:paraId="2A959B1A" w14:textId="77777777" w:rsidR="00A13B6A" w:rsidRPr="00B1065A" w:rsidRDefault="00A13B6A" w:rsidP="007E08B0">
      <w:pPr>
        <w:numPr>
          <w:ilvl w:val="0"/>
          <w:numId w:val="20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Po okresie gwarancyjnym, Wykonawca zapewnia, sprzedaż części zamiennych przez okres co najmniej 8 lat od dnia zakończenia okresu gwarancyjnego. </w:t>
      </w:r>
    </w:p>
    <w:p w14:paraId="486BFABA" w14:textId="77777777" w:rsidR="00A13B6A" w:rsidRPr="00B1065A" w:rsidRDefault="00A13B6A" w:rsidP="007E08B0">
      <w:pPr>
        <w:numPr>
          <w:ilvl w:val="0"/>
          <w:numId w:val="20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lastRenderedPageBreak/>
        <w:t>Mając na uwadze postęp technologiczny, Wykonawca zobowiązuje się dostarczyć części zamienne dostępne na rynku w dniu naprawy, zapewniające niezakłóconą pracę Sprzętu, gdy niemożliwa będzie wymiana uszkodzonych części na takie same.</w:t>
      </w:r>
    </w:p>
    <w:p w14:paraId="717E99F1" w14:textId="77777777" w:rsidR="00A13B6A" w:rsidRPr="00B1065A" w:rsidRDefault="00A13B6A" w:rsidP="00A13B6A">
      <w:pPr>
        <w:suppressAutoHyphens/>
        <w:spacing w:line="276" w:lineRule="auto"/>
        <w:ind w:left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</w:p>
    <w:p w14:paraId="20E4B3BB" w14:textId="77777777" w:rsidR="00A13B6A" w:rsidRPr="00B1065A" w:rsidRDefault="00A13B6A" w:rsidP="00A13B6A">
      <w:pPr>
        <w:keepNext/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val="sq-AL" w:eastAsia="ar-SA"/>
        </w:rPr>
      </w:pPr>
      <w:r w:rsidRPr="00B1065A">
        <w:rPr>
          <w:rFonts w:ascii="Muli" w:eastAsia="Times New Roman" w:hAnsi="Muli"/>
          <w:color w:val="auto"/>
          <w:sz w:val="22"/>
          <w:lang w:val="sq-AL" w:eastAsia="ar-SA"/>
        </w:rPr>
        <w:t>§ 12</w:t>
      </w:r>
    </w:p>
    <w:p w14:paraId="00CFC61C" w14:textId="77777777" w:rsidR="00A13B6A" w:rsidRPr="00B1065A" w:rsidRDefault="00A13B6A" w:rsidP="007E08B0">
      <w:pPr>
        <w:widowControl w:val="0"/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Zamawiający może odstąpić od Umowy, ze skutkiem </w:t>
      </w:r>
      <w:r w:rsidRPr="00B1065A">
        <w:rPr>
          <w:rFonts w:ascii="Muli" w:eastAsia="Times New Roman" w:hAnsi="Muli"/>
          <w:b w:val="0"/>
          <w:i/>
          <w:color w:val="auto"/>
          <w:sz w:val="22"/>
          <w:lang w:eastAsia="ar-SA"/>
        </w:rPr>
        <w:t xml:space="preserve">ex </w:t>
      </w:r>
      <w:proofErr w:type="spellStart"/>
      <w:r w:rsidRPr="00B1065A">
        <w:rPr>
          <w:rFonts w:ascii="Muli" w:eastAsia="Times New Roman" w:hAnsi="Muli"/>
          <w:b w:val="0"/>
          <w:i/>
          <w:color w:val="auto"/>
          <w:sz w:val="22"/>
          <w:lang w:eastAsia="ar-SA"/>
        </w:rPr>
        <w:t>tunc</w:t>
      </w:r>
      <w:proofErr w:type="spellEnd"/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w przypadku:</w:t>
      </w:r>
    </w:p>
    <w:p w14:paraId="3DEFC3FD" w14:textId="77777777" w:rsidR="00A13B6A" w:rsidRPr="00B1065A" w:rsidRDefault="00A13B6A" w:rsidP="007E08B0">
      <w:pPr>
        <w:widowControl w:val="0"/>
        <w:numPr>
          <w:ilvl w:val="0"/>
          <w:numId w:val="2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uchybienia przez Wykonawcę terminowi określonemu w § 5 ust. 1, bez względu na przyczynę lub długość opóźnienia;</w:t>
      </w:r>
    </w:p>
    <w:p w14:paraId="323E9402" w14:textId="77777777" w:rsidR="00A13B6A" w:rsidRPr="00B1065A" w:rsidRDefault="00A13B6A" w:rsidP="007E08B0">
      <w:pPr>
        <w:widowControl w:val="0"/>
        <w:numPr>
          <w:ilvl w:val="0"/>
          <w:numId w:val="2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powzięcia przez Zamawiającego wiedzy o złożeniu przez Wykonawcę nieprawdziwych oświadczeń w toku postępowania o udzielenie zamówienia publicznego stanowiącego Przedmiot Umowy, jak też oświadczeń określonych w § 2;</w:t>
      </w:r>
    </w:p>
    <w:p w14:paraId="25C0E087" w14:textId="77777777" w:rsidR="00A13B6A" w:rsidRPr="00B1065A" w:rsidRDefault="00A13B6A" w:rsidP="007E08B0">
      <w:pPr>
        <w:widowControl w:val="0"/>
        <w:numPr>
          <w:ilvl w:val="0"/>
          <w:numId w:val="2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niezgodności Sprzętu zaoferowanego w toku postępowania o udzielenie zamówienia publicznego stanowiącego Przedmiot Umowy albo Sprzętu dostarczonego przez Wykonawcę w wykonaniu Umowy z warunkami określonymi w SWZ i załącznikach do niego lub w Umowie i załącznikach do niej;</w:t>
      </w:r>
    </w:p>
    <w:p w14:paraId="73725FAD" w14:textId="77777777" w:rsidR="00A13B6A" w:rsidRPr="00B1065A" w:rsidRDefault="00A13B6A" w:rsidP="007E08B0">
      <w:pPr>
        <w:widowControl w:val="0"/>
        <w:numPr>
          <w:ilvl w:val="0"/>
          <w:numId w:val="2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zniszczenia, zdekompletowania lub uszkodzenia Sprzętu przez Wykonawcę lub wskutek okoliczności leżących po stronie Wykonawcy;</w:t>
      </w:r>
    </w:p>
    <w:p w14:paraId="05CD5860" w14:textId="48CF9574" w:rsidR="00A13B6A" w:rsidRPr="00B1065A" w:rsidRDefault="00A13B6A" w:rsidP="007E08B0">
      <w:pPr>
        <w:widowControl w:val="0"/>
        <w:numPr>
          <w:ilvl w:val="0"/>
          <w:numId w:val="2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wystąpienia okoliczności uniemożliwiającej należyte wykonanie Umowy, a w szczególności zajęcie znacznej części majątku w postępowaniu egzekucyjnym, utraty możności dysponowania nim w celu wykonania Umowy z innych przyczyn, jak też wszczęcia likwidacji lub postępowań określonych w ustawie z dnia 28 lutego 2003 r. Prawo upadłościowe oraz ustawie z dnia 15 maja 2015 r. Prawo restrukturyzacyjne - </w:t>
      </w:r>
      <w:r w:rsidR="00BD1926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 zakresie dopuszczonym przez te ustawy;</w:t>
      </w:r>
    </w:p>
    <w:p w14:paraId="31C41D56" w14:textId="77777777" w:rsidR="00A13B6A" w:rsidRPr="00B1065A" w:rsidRDefault="00A13B6A" w:rsidP="007E08B0">
      <w:pPr>
        <w:widowControl w:val="0"/>
        <w:numPr>
          <w:ilvl w:val="0"/>
          <w:numId w:val="22"/>
        </w:numPr>
        <w:suppressAutoHyphens/>
        <w:spacing w:line="276" w:lineRule="auto"/>
        <w:ind w:left="709" w:hanging="425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innego istotnego naruszenia Umowy, jeżeli Wykonawca wezwany do usunięcia naruszenia i jego skutków, nie zadośćuczynił żądaniu w terminie 7 dni. </w:t>
      </w:r>
    </w:p>
    <w:p w14:paraId="4BA64A80" w14:textId="77777777" w:rsidR="00A13B6A" w:rsidRPr="00B1065A" w:rsidRDefault="00A13B6A" w:rsidP="007E08B0">
      <w:pPr>
        <w:widowControl w:val="0"/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val="sq-AL" w:eastAsia="ar-SA"/>
        </w:rPr>
        <w:t xml:space="preserve">Oświadczenie o odstąpieniu od Umowy, Zamawiający składa zachowując formę pisemną, lub drogą mailową na adres:.................., nie później niż w terminie 60 dni od dnia powzięcia przez Zamawiajacego informacji o zajściu okoliczności określonej w ust. 1. </w:t>
      </w:r>
    </w:p>
    <w:p w14:paraId="4584FDAC" w14:textId="1919B156" w:rsidR="00A13B6A" w:rsidRPr="00B1065A" w:rsidRDefault="00A13B6A" w:rsidP="007E08B0">
      <w:pPr>
        <w:widowControl w:val="0"/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val="sq-AL" w:eastAsia="ar-SA"/>
        </w:rPr>
        <w:t xml:space="preserve">W przypadkach określonych w ust. 1, jeżeli Zamawiający stwierdzi, że naruszenie jest tego rodzaju, iż nie stoi na przeszkodzie odstąpieniu od Umowy tylko w części, Zamawiający może odstąpić od Umowy w części w zakresie tych elementów Sprzętu, co do których nastąpiło bezpośrednio naruszenie Umowy określone w ust. 1. Wykonawca może sprzeciwić się odstapieniu od Umowy w cześci, w terminie 7 dni od dnia złożenia oświadczenia o odstąpieniu – w takim przypadku Strony przyjmują, że Zamawiający odstąpił od Umowy w całości </w:t>
      </w:r>
      <w:r w:rsidR="00BD1926">
        <w:rPr>
          <w:rFonts w:ascii="Muli" w:eastAsia="Times New Roman" w:hAnsi="Muli"/>
          <w:b w:val="0"/>
          <w:color w:val="auto"/>
          <w:sz w:val="22"/>
          <w:lang w:val="sq-AL"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val="sq-AL" w:eastAsia="ar-SA"/>
        </w:rPr>
        <w:t xml:space="preserve">z powodu z okoliczności leżacych po stronie Wykonawcy. </w:t>
      </w:r>
    </w:p>
    <w:p w14:paraId="1A047BEA" w14:textId="77777777" w:rsidR="00A13B6A" w:rsidRPr="00B1065A" w:rsidRDefault="00A13B6A" w:rsidP="007E08B0">
      <w:pPr>
        <w:widowControl w:val="0"/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przypadku odstąpienia od Umowy przez Zamawiającego z przyczyn leżących po stornie Wykonawcy, Wykonawca jest zobowiązany do odbioru Sprzętu lub jego elementów, dostarczonych do Zamawiającego, na swój koszt i ryzyko, w terminie 3 dni roboczych od otrzymania pisma Zamawiającego lub wysłania przez Zamawiającego wiadomości mailowej. </w:t>
      </w:r>
    </w:p>
    <w:p w14:paraId="39127DF9" w14:textId="77777777" w:rsidR="00A13B6A" w:rsidRPr="00B1065A" w:rsidRDefault="00A13B6A" w:rsidP="007E08B0">
      <w:pPr>
        <w:widowControl w:val="0"/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val="sq-AL" w:eastAsia="ar-SA"/>
        </w:rPr>
        <w:lastRenderedPageBreak/>
        <w:t>Wykonawca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nie będzie miał prawa do żądania od Zamawiającego żadnego wynagrodzenia ani zwrotu poniesionych wydatków oraz</w:t>
      </w:r>
      <w:r w:rsidRPr="00B1065A">
        <w:rPr>
          <w:rFonts w:ascii="Muli" w:eastAsia="Times New Roman" w:hAnsi="Muli"/>
          <w:b w:val="0"/>
          <w:color w:val="auto"/>
          <w:sz w:val="22"/>
          <w:lang w:val="sq-AL" w:eastAsia="ar-SA"/>
        </w:rPr>
        <w:t xml:space="preserve"> nie może dochodzić od Zamawiającego naprawienia szkody powstałej w związku z odstąpieniem przez Zamawiającego od Umowy z powodu okoliczności leżących po stronie Wykonawcy.</w:t>
      </w:r>
    </w:p>
    <w:p w14:paraId="6DAEE2A0" w14:textId="6C1741FA" w:rsidR="00F46E4C" w:rsidRDefault="00F46E4C" w:rsidP="007F14F4">
      <w:pPr>
        <w:rPr>
          <w:rFonts w:ascii="Muli" w:hAnsi="Muli"/>
          <w:b w:val="0"/>
          <w:sz w:val="24"/>
        </w:rPr>
      </w:pPr>
    </w:p>
    <w:p w14:paraId="534B0B08" w14:textId="23353AC5" w:rsidR="00A13B6A" w:rsidRDefault="00A13B6A" w:rsidP="007F14F4">
      <w:pPr>
        <w:rPr>
          <w:rFonts w:ascii="Muli" w:hAnsi="Muli"/>
          <w:b w:val="0"/>
          <w:sz w:val="24"/>
        </w:rPr>
      </w:pPr>
    </w:p>
    <w:p w14:paraId="59B6DA5F" w14:textId="77777777" w:rsidR="007F7A99" w:rsidRPr="00B1065A" w:rsidRDefault="007F7A99" w:rsidP="007F7A99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13</w:t>
      </w:r>
    </w:p>
    <w:p w14:paraId="56E463B3" w14:textId="77777777" w:rsidR="007F7A99" w:rsidRPr="00B1065A" w:rsidRDefault="007F7A99" w:rsidP="007E08B0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zapłaci Zamawiającemu karę umowną w wysokości:</w:t>
      </w:r>
    </w:p>
    <w:p w14:paraId="12D1A72B" w14:textId="77777777" w:rsidR="007F7A99" w:rsidRPr="00B1065A" w:rsidRDefault="007F7A99" w:rsidP="007E08B0">
      <w:pPr>
        <w:numPr>
          <w:ilvl w:val="0"/>
          <w:numId w:val="24"/>
        </w:numPr>
        <w:suppressAutoHyphens/>
        <w:spacing w:line="276" w:lineRule="auto"/>
        <w:ind w:left="284" w:firstLine="0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0,2 % wartości umowy brutto, określonej w § 1 ust. 2, za każdy rozpoczęty dzień opóźnienia Wykonawcy, w przypadku uchybienia terminom określonym w Umowie, w:</w:t>
      </w:r>
    </w:p>
    <w:p w14:paraId="1006C7A2" w14:textId="77777777" w:rsidR="007F7A99" w:rsidRPr="00B1065A" w:rsidRDefault="007F7A99" w:rsidP="007E08B0">
      <w:pPr>
        <w:numPr>
          <w:ilvl w:val="1"/>
          <w:numId w:val="24"/>
        </w:numPr>
        <w:suppressAutoHyphens/>
        <w:spacing w:line="276" w:lineRule="auto"/>
        <w:ind w:left="284" w:firstLine="0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§ 2 ust. 2 pkt 4,</w:t>
      </w:r>
    </w:p>
    <w:p w14:paraId="6F254F5D" w14:textId="77777777" w:rsidR="007F7A99" w:rsidRPr="00B1065A" w:rsidRDefault="007F7A99" w:rsidP="007E08B0">
      <w:pPr>
        <w:numPr>
          <w:ilvl w:val="1"/>
          <w:numId w:val="24"/>
        </w:numPr>
        <w:suppressAutoHyphens/>
        <w:spacing w:line="276" w:lineRule="auto"/>
        <w:ind w:left="284" w:firstLine="0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§ 10 ust. 2 – 4,</w:t>
      </w:r>
    </w:p>
    <w:p w14:paraId="0562A7DD" w14:textId="77777777" w:rsidR="007F7A99" w:rsidRPr="00B1065A" w:rsidRDefault="007F7A99" w:rsidP="007E08B0">
      <w:pPr>
        <w:numPr>
          <w:ilvl w:val="1"/>
          <w:numId w:val="24"/>
        </w:numPr>
        <w:suppressAutoHyphens/>
        <w:spacing w:line="276" w:lineRule="auto"/>
        <w:ind w:left="284" w:firstLine="0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§ 10 ust. 8;</w:t>
      </w:r>
    </w:p>
    <w:p w14:paraId="34CE6D2D" w14:textId="77777777" w:rsidR="007F7A99" w:rsidRPr="00B1065A" w:rsidRDefault="007F7A99" w:rsidP="007E08B0">
      <w:pPr>
        <w:numPr>
          <w:ilvl w:val="0"/>
          <w:numId w:val="24"/>
        </w:numPr>
        <w:suppressAutoHyphens/>
        <w:spacing w:line="276" w:lineRule="auto"/>
        <w:ind w:left="284" w:firstLine="0"/>
        <w:jc w:val="both"/>
        <w:rPr>
          <w:rFonts w:ascii="Muli" w:eastAsia="Times New Roman" w:hAnsi="Muli"/>
          <w:b w:val="0"/>
          <w:strike/>
          <w:color w:val="FF0000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0,2 % wartości umowy brutto, określonej w § 1 ust. 2 za każdy rozpoczęty dzień opóźnienia Wykonawcy, w przypadku uchybienia terminowi określonemu w Umowie w § 5 ust. 1, </w:t>
      </w:r>
    </w:p>
    <w:p w14:paraId="6E3F3169" w14:textId="77777777" w:rsidR="007F7A99" w:rsidRPr="00B1065A" w:rsidRDefault="007F7A99" w:rsidP="007E08B0">
      <w:pPr>
        <w:numPr>
          <w:ilvl w:val="0"/>
          <w:numId w:val="24"/>
        </w:numPr>
        <w:suppressAutoHyphens/>
        <w:spacing w:line="276" w:lineRule="auto"/>
        <w:ind w:left="284" w:firstLine="0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2 % wartości umowy brutto, określonej w § 1 ust. 2 za każdy przypadek uchybienia obowiązkowi określonemu w § 10 ust. 9 – 10;</w:t>
      </w:r>
    </w:p>
    <w:p w14:paraId="09576FBA" w14:textId="77777777" w:rsidR="007F7A99" w:rsidRPr="00B1065A" w:rsidRDefault="007F7A99" w:rsidP="007E08B0">
      <w:pPr>
        <w:numPr>
          <w:ilvl w:val="0"/>
          <w:numId w:val="24"/>
        </w:numPr>
        <w:suppressAutoHyphens/>
        <w:spacing w:line="276" w:lineRule="auto"/>
        <w:ind w:left="284" w:firstLine="0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2 % wartości umowy brutto, określonej w § 1 ust. 2 za każdy przypadek uchybienia warunkom określonym w § 2 z zastrzeżeniem treści § 13 ust. 1 punkt 1) </w:t>
      </w:r>
      <w:proofErr w:type="spellStart"/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ppkt</w:t>
      </w:r>
      <w:proofErr w:type="spellEnd"/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a);</w:t>
      </w:r>
    </w:p>
    <w:p w14:paraId="7A65D94E" w14:textId="77777777" w:rsidR="007F7A99" w:rsidRPr="00B1065A" w:rsidRDefault="007F7A99" w:rsidP="007E08B0">
      <w:pPr>
        <w:numPr>
          <w:ilvl w:val="0"/>
          <w:numId w:val="24"/>
        </w:numPr>
        <w:suppressAutoHyphens/>
        <w:spacing w:line="276" w:lineRule="auto"/>
        <w:ind w:left="284" w:firstLine="0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10 % wartości umowy brutto, określonej w § 1 ust. 2 w przypadku niezapewnienia kompatybilności Sprzętu zgodnie z § 3 ust. 3;</w:t>
      </w:r>
    </w:p>
    <w:p w14:paraId="304E8205" w14:textId="77777777" w:rsidR="007F7A99" w:rsidRPr="00B1065A" w:rsidRDefault="007F7A99" w:rsidP="007E08B0">
      <w:pPr>
        <w:numPr>
          <w:ilvl w:val="0"/>
          <w:numId w:val="24"/>
        </w:numPr>
        <w:suppressAutoHyphens/>
        <w:spacing w:line="276" w:lineRule="auto"/>
        <w:ind w:left="284" w:firstLine="0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2 % wartości umowy brutto, określonej w § 1 ust. 2 za każdy niedostarczony w terminie dokument określony w § 7ust. 2, jeżeli pomimo jego braku doszło do odbioru;</w:t>
      </w:r>
    </w:p>
    <w:p w14:paraId="4EDEB6E2" w14:textId="77777777" w:rsidR="007F7A99" w:rsidRPr="00B1065A" w:rsidRDefault="007F7A99" w:rsidP="007E08B0">
      <w:pPr>
        <w:numPr>
          <w:ilvl w:val="0"/>
          <w:numId w:val="24"/>
        </w:numPr>
        <w:suppressAutoHyphens/>
        <w:spacing w:line="276" w:lineRule="auto"/>
        <w:ind w:left="284" w:firstLine="0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10 % wartości Umowy brutto, określonej w § 1 ust. 2, w przypadku odstąpienia od Umowy przez Stronę z powodu okoliczności leżących po stronie Wykonawcy.</w:t>
      </w:r>
    </w:p>
    <w:p w14:paraId="511AD75D" w14:textId="77777777" w:rsidR="007F7A99" w:rsidRPr="00B1065A" w:rsidRDefault="007F7A99" w:rsidP="007E08B0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Strony dopuszczają możliwość kumulowania kar umownych. Łączna wysokość kar nie może przekroczyć 30% wartości umowy określonej w § 1 ust. 2.</w:t>
      </w:r>
    </w:p>
    <w:p w14:paraId="0DC4EDC5" w14:textId="47AD7866" w:rsidR="007F7A99" w:rsidRPr="00B1065A" w:rsidRDefault="007F7A99" w:rsidP="007E08B0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przypadku zaistnienia okoliczności wymienionych w ust. 1, Zamawiający wystawi </w:t>
      </w:r>
      <w:r w:rsidR="00BD1926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i przesyła dokument obciążeniowy z terminem płatności 10 dni od daty wystawienia tego dokumentu.</w:t>
      </w:r>
    </w:p>
    <w:p w14:paraId="56E25005" w14:textId="77777777" w:rsidR="007F7A99" w:rsidRPr="00B1065A" w:rsidRDefault="007F7A99" w:rsidP="007E08B0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Po upływie terminu określonego w ust. 3 Zamawiający może potrącić naliczoną karę umowną z wynagrodzenia należnego Wykonawcy, pomniejszając płatność za fakturę, na co Wykonawca niniejszym wyraża zgodę. Potrącenie jest potwierdzane przesłaniem Wykonawcy oświadczenia o potrąceniu wskazującego: podstawę naliczenia kary umownej (dokumentu obciążeniowego), wysokość naliczonej kary umownej i fakturę, która zostanie (została) pomniejszona.</w:t>
      </w:r>
    </w:p>
    <w:p w14:paraId="4324A529" w14:textId="77777777" w:rsidR="007F7A99" w:rsidRPr="00B1065A" w:rsidRDefault="007F7A99" w:rsidP="007E08B0">
      <w:pPr>
        <w:numPr>
          <w:ilvl w:val="0"/>
          <w:numId w:val="23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Zamawiający może dochodzić odszkodowania przenoszącego wysokość zastrzeżonych na jego rzecz kar umownych.</w:t>
      </w:r>
    </w:p>
    <w:p w14:paraId="6FE0EB76" w14:textId="77777777" w:rsidR="007F7A99" w:rsidRPr="00B1065A" w:rsidRDefault="007F7A99" w:rsidP="007F7A99">
      <w:pPr>
        <w:keepNext/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lastRenderedPageBreak/>
        <w:t>§ 14</w:t>
      </w:r>
    </w:p>
    <w:p w14:paraId="22B5F858" w14:textId="77777777" w:rsidR="007F7A99" w:rsidRPr="00B1065A" w:rsidRDefault="007F7A99" w:rsidP="007E08B0">
      <w:pPr>
        <w:numPr>
          <w:ilvl w:val="0"/>
          <w:numId w:val="2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  <w:t xml:space="preserve">Zamawiający dopuszcza  możliwość zmiany postanowień Umowy w zakresie: </w:t>
      </w:r>
    </w:p>
    <w:p w14:paraId="3A04FFCB" w14:textId="77777777" w:rsidR="007F7A99" w:rsidRPr="00B1065A" w:rsidRDefault="007F7A99" w:rsidP="007E08B0">
      <w:pPr>
        <w:widowControl w:val="0"/>
        <w:numPr>
          <w:ilvl w:val="0"/>
          <w:numId w:val="26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  <w:t xml:space="preserve">zmniejszenia wynagrodzenia Wykonawcy w przypadku zaistnienia okoliczności wynikających z zasad funkcjonowania rynku, takich jak np. zmniejszenie ceny producenckiej. </w:t>
      </w:r>
    </w:p>
    <w:p w14:paraId="6CD5CE95" w14:textId="77777777" w:rsidR="007F7A99" w:rsidRPr="00B1065A" w:rsidRDefault="007F7A99" w:rsidP="007E08B0">
      <w:pPr>
        <w:widowControl w:val="0"/>
        <w:numPr>
          <w:ilvl w:val="0"/>
          <w:numId w:val="26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  <w:t xml:space="preserve">zmniejszenia ceny brutto w przypadku obniżenia stawek podatku VAT wynikających z Umowy. Nowa cena obowiązywać będzie od dnia wejścia w życie przepisów wprowadzających nową stawkę podatku VAT. </w:t>
      </w:r>
    </w:p>
    <w:p w14:paraId="6163210A" w14:textId="77777777" w:rsidR="007F7A99" w:rsidRPr="00B1065A" w:rsidRDefault="007F7A99" w:rsidP="007E08B0">
      <w:pPr>
        <w:widowControl w:val="0"/>
        <w:numPr>
          <w:ilvl w:val="0"/>
          <w:numId w:val="26"/>
        </w:numPr>
        <w:suppressAutoHyphens/>
        <w:autoSpaceDN w:val="0"/>
        <w:spacing w:line="276" w:lineRule="auto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  <w:t>zakończenia produkcji lub wycofania z rynku określonego modelu Sprzętu, dopuszcza się, za zgodą Zamawiającego, zmianę na produkt o tych samych albo lepszych parametrach po cenie jednostkowej nie wyższej niż zawarta w ofercie. Zmiana taka wymaga zachowania formy pisemnej pod rygorem nieważności. Wykonawca powinien wykazać że proponowany nowy model sprzętu  posiada te same  bądź lepsze parametry</w:t>
      </w:r>
    </w:p>
    <w:p w14:paraId="32F760AA" w14:textId="77777777" w:rsidR="007F7A99" w:rsidRPr="00B1065A" w:rsidRDefault="007F7A99" w:rsidP="007E08B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  <w:t>dostosowania postanowień Umowy do zmiany przepisów prawa w przypadku wystąpienia zmian powszechnie obowiązujących przepisów prawa w zakresie mającym wpływ na wykonywanie Umowy;</w:t>
      </w:r>
    </w:p>
    <w:p w14:paraId="5744200A" w14:textId="77777777" w:rsidR="007F7A99" w:rsidRPr="00B1065A" w:rsidRDefault="007F7A99" w:rsidP="007E08B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warunków realizacji Umowy, gdy zmiana taka jest niezbędna do prawidłowego wykonania Umowy zgodnie z jej celem wskutek </w:t>
      </w:r>
      <w:r w:rsidRPr="00B1065A"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  <w:t>nieprzewidzianej przez Strony zmiany okoliczności;</w:t>
      </w:r>
    </w:p>
    <w:p w14:paraId="6B8E0801" w14:textId="77777777" w:rsidR="007F7A99" w:rsidRPr="00B1065A" w:rsidRDefault="007F7A99" w:rsidP="007E08B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numeru rachunku bankowego Wykonawcy wskazanego Umowie;</w:t>
      </w:r>
    </w:p>
    <w:p w14:paraId="42D60F8A" w14:textId="77777777" w:rsidR="007F7A99" w:rsidRPr="00B1065A" w:rsidRDefault="007F7A99" w:rsidP="007E08B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zmiany postanowień Umowy korzystnej dla Zamawiającego, a polegające w szczególności na wydłużeniu okresu gwarancji, zastąpienia Sprzętu urządzeniami o wyższych parametrach lub funkcjonalności;</w:t>
      </w:r>
    </w:p>
    <w:p w14:paraId="291F00AB" w14:textId="77777777" w:rsidR="007F7A99" w:rsidRPr="00B1065A" w:rsidRDefault="007F7A99" w:rsidP="007E08B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zmiany terminu wykonania Umowy wskutek wystąpienia okoliczności leżących wyłącznie po stronie Zamawiającego;</w:t>
      </w:r>
    </w:p>
    <w:p w14:paraId="25696A4D" w14:textId="77777777" w:rsidR="007F7A99" w:rsidRPr="00B1065A" w:rsidRDefault="007F7A99" w:rsidP="007E08B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zmiany terminu wykonania Umowy, jeżeli jest połączona z inną zmianą Umowy korzystną dla Zamawiającego;</w:t>
      </w:r>
    </w:p>
    <w:p w14:paraId="581FDF11" w14:textId="77777777" w:rsidR="007F7A99" w:rsidRPr="00B1065A" w:rsidRDefault="007F7A99" w:rsidP="007E08B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N w:val="0"/>
        <w:spacing w:line="276" w:lineRule="auto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SimSun" w:hAnsi="Muli"/>
          <w:b w:val="0"/>
          <w:color w:val="auto"/>
          <w:sz w:val="22"/>
          <w:lang w:eastAsia="zh-CN"/>
        </w:rPr>
        <w:t xml:space="preserve">zmiany parametrów lub innych cech charakterystycznych Sprzętu, w tym zmiana numeru katalogowego produktu bądź nazwy własnej produktu, zmiana elementów składowych przedmiotu zamówienia na zasadzie ich uzupełnienia lub wymiany, zmiana sposobu konfekcjonowania – tj. zamienny/równoważny produkt o nie gorszych parametrach technicznych, produkt zmodyfikowany bądź udoskonalony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po cenie nie wyższej niż cena określona w Umowie.</w:t>
      </w:r>
    </w:p>
    <w:p w14:paraId="59BD79DF" w14:textId="77777777" w:rsidR="007F7A99" w:rsidRPr="00B1065A" w:rsidRDefault="007F7A99" w:rsidP="007E08B0">
      <w:pPr>
        <w:numPr>
          <w:ilvl w:val="0"/>
          <w:numId w:val="2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  <w:t>Zmiany określone w ust. 1 nie mogą skutkować wzrostem wartości wynagrodzenia Wykonawcy i nie mogą być niekorzystne dla Zamawiającego.</w:t>
      </w:r>
    </w:p>
    <w:p w14:paraId="54F95307" w14:textId="77777777" w:rsidR="007F7A99" w:rsidRPr="00B1065A" w:rsidRDefault="007F7A99" w:rsidP="007E08B0">
      <w:pPr>
        <w:numPr>
          <w:ilvl w:val="0"/>
          <w:numId w:val="25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</w:pPr>
      <w:r w:rsidRPr="00B1065A">
        <w:rPr>
          <w:rFonts w:ascii="Muli" w:eastAsia="Times New Roman" w:hAnsi="Muli"/>
          <w:b w:val="0"/>
          <w:color w:val="auto"/>
          <w:kern w:val="3"/>
          <w:sz w:val="22"/>
          <w:lang w:eastAsia="zh-CN" w:bidi="hi-IN"/>
        </w:rPr>
        <w:t>Wprowadzenie zmian określonych w ust. 1, na wniosek Wykonawcy, wymaga uzasadnienia przez niego konieczności zmiany oraz udokumentowania okoliczności uzasadniających dopuszczalność zmiany Umowy. Zamawiający nie jest związany uzasadnionym wnioskiem Wykonawcy.</w:t>
      </w:r>
    </w:p>
    <w:p w14:paraId="4C1C4E57" w14:textId="5001F5A1" w:rsidR="00A13B6A" w:rsidRDefault="00A13B6A" w:rsidP="007F14F4">
      <w:pPr>
        <w:rPr>
          <w:rFonts w:ascii="Muli" w:hAnsi="Muli"/>
          <w:b w:val="0"/>
          <w:sz w:val="24"/>
        </w:rPr>
      </w:pPr>
    </w:p>
    <w:p w14:paraId="7638FB8D" w14:textId="08BF0E87" w:rsidR="007F7A99" w:rsidRDefault="007F7A99" w:rsidP="007F14F4">
      <w:pPr>
        <w:rPr>
          <w:rFonts w:ascii="Muli" w:hAnsi="Muli"/>
          <w:b w:val="0"/>
          <w:sz w:val="24"/>
        </w:rPr>
      </w:pPr>
    </w:p>
    <w:p w14:paraId="15CDF5EF" w14:textId="77777777" w:rsidR="00CC50E0" w:rsidRPr="00B1065A" w:rsidRDefault="00CC50E0" w:rsidP="00CC50E0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bCs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Cs/>
          <w:color w:val="auto"/>
          <w:sz w:val="22"/>
          <w:lang w:eastAsia="ar-SA"/>
        </w:rPr>
        <w:t>§ 15</w:t>
      </w:r>
    </w:p>
    <w:p w14:paraId="19609710" w14:textId="77777777" w:rsidR="00CC50E0" w:rsidRPr="00B1065A" w:rsidRDefault="00CC50E0" w:rsidP="007E08B0">
      <w:pPr>
        <w:numPr>
          <w:ilvl w:val="0"/>
          <w:numId w:val="2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bookmarkStart w:id="1" w:name="_Hlk158981215"/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Osobami uprawnionymi ze strony Zamawiającego do kontaktów z Wykonawcą w sprawach dotyczących realizacji Umowy są: </w:t>
      </w:r>
    </w:p>
    <w:p w14:paraId="298FEDFF" w14:textId="73859272" w:rsidR="00CC50E0" w:rsidRPr="001762D3" w:rsidRDefault="00CF0DEF" w:rsidP="007E08B0">
      <w:pPr>
        <w:numPr>
          <w:ilvl w:val="0"/>
          <w:numId w:val="33"/>
        </w:numPr>
        <w:suppressAutoHyphens/>
        <w:autoSpaceDE w:val="0"/>
        <w:autoSpaceDN w:val="0"/>
        <w:adjustRightInd w:val="0"/>
        <w:spacing w:line="276" w:lineRule="auto"/>
        <w:ind w:left="284" w:firstLine="0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sz w:val="22"/>
          <w:lang w:eastAsia="ar-SA"/>
        </w:rPr>
        <w:t>………………………………</w:t>
      </w:r>
      <w:r w:rsidR="00CC50E0"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, tel.: </w:t>
      </w:r>
      <w:r w:rsidR="00CC50E0" w:rsidRPr="001762D3">
        <w:rPr>
          <w:rFonts w:ascii="Muli" w:eastAsia="Times New Roman" w:hAnsi="Muli"/>
          <w:b w:val="0"/>
          <w:color w:val="auto"/>
          <w:sz w:val="22"/>
          <w:lang w:eastAsia="ar-SA"/>
        </w:rPr>
        <w:t>............................ (przedstawiciel użytkownika) lub w przypadku nieobecności inna osoba upoważniona przez Zamawiającego.</w:t>
      </w:r>
    </w:p>
    <w:p w14:paraId="11AA176C" w14:textId="77777777" w:rsidR="00CC50E0" w:rsidRPr="001762D3" w:rsidRDefault="00CC50E0" w:rsidP="007E08B0">
      <w:pPr>
        <w:numPr>
          <w:ilvl w:val="0"/>
          <w:numId w:val="28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1762D3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Osobą odpowiedzialną za realizację Umowy ze strony Wykonawcy jest w zakresie: </w:t>
      </w:r>
    </w:p>
    <w:p w14:paraId="45513E29" w14:textId="77777777" w:rsidR="00CC50E0" w:rsidRPr="001762D3" w:rsidRDefault="00CC50E0" w:rsidP="007E08B0">
      <w:pPr>
        <w:numPr>
          <w:ilvl w:val="0"/>
          <w:numId w:val="29"/>
        </w:numPr>
        <w:tabs>
          <w:tab w:val="left" w:pos="851"/>
        </w:tabs>
        <w:suppressAutoHyphens/>
        <w:spacing w:line="276" w:lineRule="auto"/>
        <w:ind w:left="284" w:firstLine="0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1762D3">
        <w:rPr>
          <w:rFonts w:ascii="Muli" w:eastAsia="Times New Roman" w:hAnsi="Muli"/>
          <w:b w:val="0"/>
          <w:color w:val="auto"/>
          <w:sz w:val="22"/>
          <w:lang w:eastAsia="ar-SA"/>
        </w:rPr>
        <w:t>dostawy, zainstalowania i pierwszego uruchomienia Sprzętu oraz szkolenia personelu …………………….………… tel.: ………………, fax:………….…….. lub w przypadku nieobecności inna osoba upoważniona przez Wykonawcę.</w:t>
      </w:r>
    </w:p>
    <w:p w14:paraId="58CA8003" w14:textId="77777777" w:rsidR="00CC50E0" w:rsidRPr="001762D3" w:rsidRDefault="00CC50E0" w:rsidP="007E08B0">
      <w:pPr>
        <w:numPr>
          <w:ilvl w:val="0"/>
          <w:numId w:val="2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1762D3">
        <w:rPr>
          <w:rFonts w:ascii="Muli" w:eastAsia="Times New Roman" w:hAnsi="Muli"/>
          <w:b w:val="0"/>
          <w:color w:val="auto"/>
          <w:sz w:val="22"/>
          <w:lang w:eastAsia="ar-SA"/>
        </w:rPr>
        <w:t>Osobami uprawnionymi ze strony Zamawiającego do podpisania protokołów  są:</w:t>
      </w:r>
    </w:p>
    <w:p w14:paraId="6B9DDA1D" w14:textId="77777777" w:rsidR="00CC50E0" w:rsidRPr="00B1065A" w:rsidRDefault="00CC50E0" w:rsidP="007E08B0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1762D3">
        <w:rPr>
          <w:rFonts w:ascii="Muli" w:eastAsia="Times New Roman" w:hAnsi="Muli"/>
          <w:b w:val="0"/>
          <w:color w:val="auto"/>
          <w:sz w:val="22"/>
          <w:lang w:eastAsia="ar-SA"/>
        </w:rPr>
        <w:t>...................... tel.: ............................ (przedstawiciel</w:t>
      </w:r>
      <w:bookmarkStart w:id="2" w:name="_GoBack"/>
      <w:bookmarkEnd w:id="2"/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użytkownika) lub w przypadku nieobecności inna osoba wskazana przez przedstawiciela użytkownika.</w:t>
      </w:r>
    </w:p>
    <w:p w14:paraId="21C58160" w14:textId="77777777" w:rsidR="00CC50E0" w:rsidRPr="00B1065A" w:rsidRDefault="00CC50E0" w:rsidP="007E08B0">
      <w:pPr>
        <w:numPr>
          <w:ilvl w:val="0"/>
          <w:numId w:val="28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Osobą uprawnioną ze strony Wykonawcy do podpisania protokołów  jest przedstawiciel firmy Wykonawcy niniejszej, tel. ……………………………….</w:t>
      </w:r>
    </w:p>
    <w:p w14:paraId="3100F6A6" w14:textId="77777777" w:rsidR="00CC50E0" w:rsidRPr="00B1065A" w:rsidRDefault="00CC50E0" w:rsidP="00CC50E0">
      <w:pPr>
        <w:keepNext/>
        <w:tabs>
          <w:tab w:val="left" w:pos="993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color w:val="auto"/>
          <w:sz w:val="22"/>
          <w:lang w:eastAsia="ar-SA"/>
        </w:rPr>
      </w:pPr>
    </w:p>
    <w:bookmarkEnd w:id="1"/>
    <w:p w14:paraId="0D030FAE" w14:textId="77777777" w:rsidR="00CC50E0" w:rsidRPr="00B1065A" w:rsidRDefault="00CC50E0" w:rsidP="00CC50E0">
      <w:pPr>
        <w:keepNext/>
        <w:tabs>
          <w:tab w:val="left" w:pos="993"/>
        </w:tabs>
        <w:suppressAutoHyphens/>
        <w:spacing w:line="276" w:lineRule="auto"/>
        <w:ind w:left="284" w:hanging="284"/>
        <w:jc w:val="center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16</w:t>
      </w:r>
    </w:p>
    <w:p w14:paraId="497D43BA" w14:textId="5E7E3EED" w:rsidR="00CC50E0" w:rsidRPr="00B1065A" w:rsidRDefault="00CC50E0" w:rsidP="007E08B0">
      <w:pPr>
        <w:numPr>
          <w:ilvl w:val="0"/>
          <w:numId w:val="30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</w:t>
      </w:r>
      <w:r w:rsidR="00BD1926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 </w:t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nie może dokonać przeniesienia praw lub obowiązków określonych Umową na osobę trzecią bez uprzedniej pisemnej zgody Zamawiającego i zmiany Umowy, </w:t>
      </w:r>
      <w:r w:rsidR="00BD1926">
        <w:rPr>
          <w:rFonts w:ascii="Muli" w:eastAsia="Times New Roman" w:hAnsi="Muli"/>
          <w:b w:val="0"/>
          <w:color w:val="auto"/>
          <w:sz w:val="22"/>
          <w:lang w:eastAsia="ar-SA"/>
        </w:rPr>
        <w:br/>
      </w: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z zastrzeżeniem ust. 2. </w:t>
      </w:r>
    </w:p>
    <w:p w14:paraId="659C1547" w14:textId="77777777" w:rsidR="00CC50E0" w:rsidRPr="00B1065A" w:rsidRDefault="00CC50E0" w:rsidP="007E08B0">
      <w:pPr>
        <w:numPr>
          <w:ilvl w:val="0"/>
          <w:numId w:val="30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Wykonawca zobowiązuje się nie dokonywać bez pisemnej zgody Zamawiającego czynności prawnych lub faktycznych, których skutkiem byłaby zmiana wierzyciela Zamawiającego albo upoważnienie osoby trzeciej do zarządzania wierzytelnością Wykonawcy względem Zamawiającego.</w:t>
      </w:r>
    </w:p>
    <w:p w14:paraId="2FE93569" w14:textId="77777777" w:rsidR="00CC50E0" w:rsidRPr="00B1065A" w:rsidRDefault="00CC50E0" w:rsidP="00CC50E0">
      <w:pPr>
        <w:suppressAutoHyphens/>
        <w:spacing w:line="276" w:lineRule="auto"/>
        <w:ind w:left="284" w:hanging="284"/>
        <w:jc w:val="both"/>
        <w:rPr>
          <w:rFonts w:ascii="Muli" w:eastAsia="Times New Roman" w:hAnsi="Muli"/>
          <w:color w:val="auto"/>
          <w:sz w:val="22"/>
          <w:lang w:eastAsia="ar-SA"/>
        </w:rPr>
      </w:pPr>
    </w:p>
    <w:p w14:paraId="20B2D736" w14:textId="77777777" w:rsidR="00CC50E0" w:rsidRPr="00B1065A" w:rsidRDefault="00CC50E0" w:rsidP="00CC50E0">
      <w:pPr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§ 17</w:t>
      </w:r>
    </w:p>
    <w:p w14:paraId="07F6F2D6" w14:textId="77777777" w:rsidR="00CC50E0" w:rsidRPr="00B1065A" w:rsidRDefault="00CC50E0" w:rsidP="007E08B0">
      <w:pPr>
        <w:numPr>
          <w:ilvl w:val="0"/>
          <w:numId w:val="31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Mając na uwadze, iż realizacja przez Wykonawcę Umowy jest związana z wykonywaniem przez Wykonawcę czynności przetwarzania danych osobowych należących do Zamawiającego, Zamawiający, będący Administratorem danych osobowych w rozumieniu ustawy o ochronie danych osobowych (Dz. U. z 2019 r., poz. 1791), w celu prawidłowego wykonania przez Wykonawcę obowiązków wynikających z Umowy i wyłącznie w zakresie niezbędnym dla wykonania przez Wykonawcę takich obowiązków, powierza Wykonawcy przetwarzanie danych osobowych.</w:t>
      </w:r>
    </w:p>
    <w:p w14:paraId="27CEA268" w14:textId="77777777" w:rsidR="00CC50E0" w:rsidRPr="00B1065A" w:rsidRDefault="00CC50E0" w:rsidP="007E08B0">
      <w:pPr>
        <w:numPr>
          <w:ilvl w:val="0"/>
          <w:numId w:val="31"/>
        </w:numPr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Zamawiający wyraża zgodę na dalsze powierzenie przez Wykonawcę innym podmiotom czynności przetwarzania danych osobowych wyłącznie w przypadku konieczności dokonania przez te podmioty napraw, przeglądów i konserwacji z zastrzeżeniem, iż podmioty te będą spełniały warunki określone w poniższych ustępach.</w:t>
      </w:r>
    </w:p>
    <w:p w14:paraId="3D393F21" w14:textId="77777777" w:rsidR="00CC50E0" w:rsidRPr="00B1065A" w:rsidRDefault="00CC50E0" w:rsidP="00CC50E0">
      <w:pPr>
        <w:suppressAutoHyphens/>
        <w:spacing w:line="276" w:lineRule="auto"/>
        <w:ind w:left="284" w:hanging="284"/>
        <w:jc w:val="both"/>
        <w:rPr>
          <w:rFonts w:ascii="Muli" w:eastAsia="Times New Roman" w:hAnsi="Muli"/>
          <w:color w:val="auto"/>
          <w:sz w:val="22"/>
          <w:lang w:eastAsia="ar-SA"/>
        </w:rPr>
      </w:pPr>
    </w:p>
    <w:p w14:paraId="5837BC8A" w14:textId="77777777" w:rsidR="00CC50E0" w:rsidRPr="00B1065A" w:rsidRDefault="00CC50E0" w:rsidP="00CC50E0">
      <w:pPr>
        <w:keepNext/>
        <w:suppressAutoHyphens/>
        <w:spacing w:line="276" w:lineRule="auto"/>
        <w:ind w:left="284" w:hanging="284"/>
        <w:jc w:val="center"/>
        <w:rPr>
          <w:rFonts w:ascii="Muli" w:eastAsia="Times New Roman" w:hAnsi="Muli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lastRenderedPageBreak/>
        <w:t>§ 18</w:t>
      </w:r>
    </w:p>
    <w:p w14:paraId="6D48D505" w14:textId="77777777" w:rsidR="00CC50E0" w:rsidRPr="00B1065A" w:rsidRDefault="00CC50E0" w:rsidP="007E08B0">
      <w:pPr>
        <w:numPr>
          <w:ilvl w:val="0"/>
          <w:numId w:val="2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Załączniki do Umowy oraz dokumentacja postępowania o nr …………. istotna dla określenia zakresu zobowiązania Wykonawcy (Specyfikacja Warunków Zamówienia oraz odpowiedzi udzielane w toku postępowania na pytania Wykonawców) stanowią integralną cześć Umowy.</w:t>
      </w:r>
    </w:p>
    <w:p w14:paraId="1E210752" w14:textId="77777777" w:rsidR="00CC50E0" w:rsidRPr="00B1065A" w:rsidRDefault="00CC50E0" w:rsidP="007E08B0">
      <w:pPr>
        <w:numPr>
          <w:ilvl w:val="0"/>
          <w:numId w:val="2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Wszelkie zmiany Umowy wymagają zachowania formy pisemnej pod rygorem nieważności.</w:t>
      </w:r>
    </w:p>
    <w:p w14:paraId="74229AD8" w14:textId="77777777" w:rsidR="00CC50E0" w:rsidRPr="00B1065A" w:rsidRDefault="00CC50E0" w:rsidP="007E08B0">
      <w:pPr>
        <w:numPr>
          <w:ilvl w:val="0"/>
          <w:numId w:val="2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W sprawach nieuregulowanych Umową stosuje się przepisy prawa powszechnie obowiązującego, w szczególności ustawy Prawo zamówień publicznych i Kodeksu cywilnego.</w:t>
      </w:r>
    </w:p>
    <w:p w14:paraId="6E9B4A4D" w14:textId="77777777" w:rsidR="00CC50E0" w:rsidRPr="00B1065A" w:rsidRDefault="00CC50E0" w:rsidP="007E08B0">
      <w:pPr>
        <w:numPr>
          <w:ilvl w:val="0"/>
          <w:numId w:val="2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 xml:space="preserve">W przypadku zaistnienia sporów związanych z realizacją Umowy, sądem właściwym do ich rozpoznania będzie sąd zgodnie z siedzibą Zamawiającego. </w:t>
      </w:r>
    </w:p>
    <w:p w14:paraId="567E534C" w14:textId="77777777" w:rsidR="00CC50E0" w:rsidRPr="00B1065A" w:rsidRDefault="00CC50E0" w:rsidP="007E08B0">
      <w:pPr>
        <w:numPr>
          <w:ilvl w:val="0"/>
          <w:numId w:val="2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Muli" w:eastAsia="Times New Roman" w:hAnsi="Muli"/>
          <w:b w:val="0"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b w:val="0"/>
          <w:color w:val="auto"/>
          <w:sz w:val="22"/>
          <w:lang w:eastAsia="ar-SA"/>
        </w:rPr>
        <w:t>Umowę sporządzono w dwóch jednobrzmiących egzemplarzach, po jednym dla każdej ze Stron.</w:t>
      </w:r>
    </w:p>
    <w:p w14:paraId="474E7708" w14:textId="77777777" w:rsidR="00CC50E0" w:rsidRPr="00B1065A" w:rsidRDefault="00CC50E0" w:rsidP="00CC50E0">
      <w:pPr>
        <w:tabs>
          <w:tab w:val="left" w:pos="3097"/>
        </w:tabs>
        <w:suppressAutoHyphens/>
        <w:spacing w:line="276" w:lineRule="auto"/>
        <w:jc w:val="both"/>
        <w:rPr>
          <w:rFonts w:ascii="Muli" w:eastAsia="Times New Roman" w:hAnsi="Muli"/>
          <w:i/>
          <w:color w:val="auto"/>
          <w:sz w:val="22"/>
          <w:lang w:eastAsia="ar-SA"/>
        </w:rPr>
      </w:pPr>
      <w:r w:rsidRPr="00B1065A">
        <w:rPr>
          <w:rFonts w:ascii="Muli" w:eastAsia="Times New Roman" w:hAnsi="Muli"/>
          <w:i/>
          <w:color w:val="auto"/>
          <w:sz w:val="22"/>
          <w:lang w:eastAsia="ar-SA"/>
        </w:rPr>
        <w:tab/>
      </w:r>
    </w:p>
    <w:p w14:paraId="28394161" w14:textId="77777777" w:rsidR="00CC50E0" w:rsidRPr="00B1065A" w:rsidRDefault="00CC50E0" w:rsidP="00CC50E0">
      <w:pPr>
        <w:suppressAutoHyphens/>
        <w:spacing w:line="276" w:lineRule="auto"/>
        <w:jc w:val="center"/>
        <w:rPr>
          <w:rFonts w:ascii="Muli" w:eastAsia="Times New Roman" w:hAnsi="Muli"/>
          <w:b w:val="0"/>
          <w:i/>
          <w:color w:val="auto"/>
          <w:szCs w:val="20"/>
          <w:lang w:eastAsia="ar-SA"/>
        </w:rPr>
      </w:pPr>
      <w:r w:rsidRPr="00B1065A">
        <w:rPr>
          <w:rFonts w:ascii="Muli" w:eastAsia="Times New Roman" w:hAnsi="Muli"/>
          <w:color w:val="auto"/>
          <w:sz w:val="22"/>
          <w:lang w:eastAsia="ar-SA"/>
        </w:rPr>
        <w:t>WYKONAWCA</w:t>
      </w:r>
      <w:r w:rsidRPr="00B1065A">
        <w:rPr>
          <w:rFonts w:ascii="Muli" w:eastAsia="Times New Roman" w:hAnsi="Muli"/>
          <w:color w:val="auto"/>
          <w:sz w:val="22"/>
          <w:lang w:eastAsia="ar-SA"/>
        </w:rPr>
        <w:tab/>
      </w:r>
      <w:r w:rsidRPr="00B1065A">
        <w:rPr>
          <w:rFonts w:ascii="Muli" w:eastAsia="Times New Roman" w:hAnsi="Muli"/>
          <w:color w:val="auto"/>
          <w:sz w:val="22"/>
          <w:lang w:eastAsia="ar-SA"/>
        </w:rPr>
        <w:tab/>
      </w:r>
      <w:r w:rsidRPr="00B1065A">
        <w:rPr>
          <w:rFonts w:ascii="Muli" w:eastAsia="Times New Roman" w:hAnsi="Muli"/>
          <w:color w:val="auto"/>
          <w:sz w:val="22"/>
          <w:lang w:eastAsia="ar-SA"/>
        </w:rPr>
        <w:tab/>
      </w:r>
      <w:r w:rsidRPr="00B1065A">
        <w:rPr>
          <w:rFonts w:ascii="Muli" w:eastAsia="Times New Roman" w:hAnsi="Muli"/>
          <w:color w:val="auto"/>
          <w:sz w:val="22"/>
          <w:lang w:eastAsia="ar-SA"/>
        </w:rPr>
        <w:tab/>
      </w:r>
      <w:r w:rsidRPr="00B1065A">
        <w:rPr>
          <w:rFonts w:ascii="Muli" w:eastAsia="Times New Roman" w:hAnsi="Muli"/>
          <w:color w:val="auto"/>
          <w:sz w:val="22"/>
          <w:lang w:eastAsia="ar-SA"/>
        </w:rPr>
        <w:tab/>
      </w:r>
      <w:r w:rsidRPr="00B1065A">
        <w:rPr>
          <w:rFonts w:ascii="Muli" w:eastAsia="Times New Roman" w:hAnsi="Muli"/>
          <w:color w:val="auto"/>
          <w:sz w:val="22"/>
          <w:lang w:eastAsia="ar-SA"/>
        </w:rPr>
        <w:tab/>
      </w:r>
      <w:r w:rsidRPr="00B1065A">
        <w:rPr>
          <w:rFonts w:ascii="Muli" w:eastAsia="Times New Roman" w:hAnsi="Muli"/>
          <w:color w:val="auto"/>
          <w:sz w:val="22"/>
          <w:lang w:eastAsia="ar-SA"/>
        </w:rPr>
        <w:tab/>
        <w:t>ZAMAWIAJĄCY</w:t>
      </w:r>
    </w:p>
    <w:p w14:paraId="378DE70D" w14:textId="77777777" w:rsidR="00CC50E0" w:rsidRPr="00B1065A" w:rsidRDefault="00CC50E0" w:rsidP="00CC50E0">
      <w:pPr>
        <w:suppressAutoHyphens/>
        <w:spacing w:line="276" w:lineRule="auto"/>
        <w:rPr>
          <w:rFonts w:ascii="Muli" w:eastAsia="Times New Roman" w:hAnsi="Muli"/>
          <w:b w:val="0"/>
          <w:bCs/>
          <w:i/>
          <w:color w:val="auto"/>
          <w:szCs w:val="20"/>
          <w:lang w:eastAsia="ar-SA"/>
        </w:rPr>
      </w:pPr>
      <w:r w:rsidRPr="00B1065A">
        <w:rPr>
          <w:rFonts w:ascii="Muli" w:eastAsia="Times New Roman" w:hAnsi="Muli"/>
          <w:bCs/>
          <w:color w:val="auto"/>
          <w:szCs w:val="20"/>
          <w:lang w:eastAsia="ar-SA"/>
        </w:rPr>
        <w:t>*</w:t>
      </w:r>
      <w:r w:rsidRPr="00B1065A">
        <w:rPr>
          <w:rFonts w:ascii="Muli" w:eastAsia="Times New Roman" w:hAnsi="Muli"/>
          <w:b w:val="0"/>
          <w:bCs/>
          <w:i/>
          <w:color w:val="auto"/>
          <w:szCs w:val="20"/>
          <w:lang w:eastAsia="ar-SA"/>
        </w:rPr>
        <w:t>jeżeli nie dotyczy skreślić</w:t>
      </w:r>
    </w:p>
    <w:p w14:paraId="249D081E" w14:textId="32507854" w:rsidR="007F7A99" w:rsidRDefault="007F7A99" w:rsidP="007F14F4">
      <w:pPr>
        <w:rPr>
          <w:rFonts w:ascii="Muli" w:hAnsi="Muli"/>
          <w:b w:val="0"/>
          <w:sz w:val="24"/>
        </w:rPr>
      </w:pPr>
    </w:p>
    <w:p w14:paraId="5424ED74" w14:textId="565C6C22" w:rsidR="00CC50E0" w:rsidRDefault="00CC50E0" w:rsidP="007F14F4">
      <w:pPr>
        <w:rPr>
          <w:rFonts w:ascii="Muli" w:hAnsi="Muli"/>
          <w:b w:val="0"/>
          <w:sz w:val="24"/>
        </w:rPr>
      </w:pPr>
    </w:p>
    <w:p w14:paraId="18C95E9C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76A18A68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067B8A32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7F9D109E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65AA6BFF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73A7FB55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30187B2E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3413BCC4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31076FEB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2194E563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6FE22C9B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06B4E94D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3B728708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21144A3D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4A0C542F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4D687EF6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1CDC3321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15EDE485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0EC7127A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562D10EC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4161707F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52F24D82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55E6A73F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60194151" w14:textId="77777777" w:rsidR="00BD1926" w:rsidRDefault="00BD1926" w:rsidP="009E1473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5D6CEE47" w14:textId="0DADD035" w:rsidR="009E1473" w:rsidRPr="009E1473" w:rsidRDefault="009E1473" w:rsidP="009E1473">
      <w:pPr>
        <w:suppressAutoHyphens/>
        <w:spacing w:line="276" w:lineRule="auto"/>
        <w:jc w:val="right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Cs/>
          <w:color w:val="auto"/>
          <w:szCs w:val="20"/>
          <w:lang w:eastAsia="ar-SA"/>
        </w:rPr>
        <w:lastRenderedPageBreak/>
        <w:t>Załącznik nr 2 do Umowy ……………………………</w:t>
      </w:r>
    </w:p>
    <w:p w14:paraId="36FE088A" w14:textId="77777777" w:rsidR="009E1473" w:rsidRPr="009E1473" w:rsidRDefault="009E1473" w:rsidP="009E1473">
      <w:pPr>
        <w:suppressAutoHyphens/>
        <w:spacing w:line="276" w:lineRule="auto"/>
        <w:jc w:val="center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4A9A5B71" w14:textId="77777777" w:rsidR="009E1473" w:rsidRPr="009E1473" w:rsidRDefault="009E1473" w:rsidP="009E1473">
      <w:pPr>
        <w:suppressAutoHyphens/>
        <w:spacing w:line="276" w:lineRule="auto"/>
        <w:jc w:val="center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1EB2D891" w14:textId="77777777" w:rsidR="009E1473" w:rsidRPr="009E1473" w:rsidRDefault="009E1473" w:rsidP="009E1473">
      <w:pPr>
        <w:suppressAutoHyphens/>
        <w:spacing w:line="276" w:lineRule="auto"/>
        <w:jc w:val="center"/>
        <w:rPr>
          <w:rFonts w:ascii="Muli" w:eastAsia="Times New Roman" w:hAnsi="Muli"/>
          <w:bCs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Cs/>
          <w:color w:val="auto"/>
          <w:szCs w:val="20"/>
          <w:lang w:eastAsia="ar-SA"/>
        </w:rPr>
        <w:t xml:space="preserve">PROTOKÓŁ ZDAWCZO – ODBIORCZY </w:t>
      </w:r>
    </w:p>
    <w:p w14:paraId="4E2AF656" w14:textId="77777777" w:rsidR="009E1473" w:rsidRPr="009E1473" w:rsidRDefault="009E1473" w:rsidP="009E1473">
      <w:pPr>
        <w:suppressAutoHyphens/>
        <w:spacing w:line="276" w:lineRule="auto"/>
        <w:jc w:val="center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Cs/>
          <w:color w:val="auto"/>
          <w:szCs w:val="20"/>
          <w:lang w:eastAsia="ar-SA"/>
        </w:rPr>
        <w:t>(dostawy/instalacji/realizacji umowy)</w:t>
      </w:r>
    </w:p>
    <w:p w14:paraId="61391BE7" w14:textId="77777777" w:rsidR="009E1473" w:rsidRPr="009E1473" w:rsidRDefault="009E1473" w:rsidP="009E1473">
      <w:pPr>
        <w:suppressAutoHyphens/>
        <w:spacing w:after="360" w:line="276" w:lineRule="auto"/>
        <w:jc w:val="center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sporządzony w dniu …………………</w:t>
      </w:r>
    </w:p>
    <w:tbl>
      <w:tblPr>
        <w:tblW w:w="93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4681"/>
      </w:tblGrid>
      <w:tr w:rsidR="009E1473" w:rsidRPr="009E1473" w14:paraId="4C099D3E" w14:textId="77777777" w:rsidTr="00F327ED">
        <w:trPr>
          <w:trHeight w:val="475"/>
        </w:trPr>
        <w:tc>
          <w:tcPr>
            <w:tcW w:w="4679" w:type="dxa"/>
            <w:vAlign w:val="center"/>
          </w:tcPr>
          <w:p w14:paraId="66F064E0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ZAMAWIAJĄCY:</w:t>
            </w:r>
          </w:p>
        </w:tc>
        <w:tc>
          <w:tcPr>
            <w:tcW w:w="4681" w:type="dxa"/>
            <w:vAlign w:val="center"/>
          </w:tcPr>
          <w:p w14:paraId="2F5ADE29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WYKONAWCA:</w:t>
            </w:r>
          </w:p>
        </w:tc>
      </w:tr>
      <w:tr w:rsidR="009E1473" w:rsidRPr="009E1473" w14:paraId="2AFD509C" w14:textId="77777777" w:rsidTr="00F327ED">
        <w:trPr>
          <w:trHeight w:val="1453"/>
        </w:trPr>
        <w:tc>
          <w:tcPr>
            <w:tcW w:w="4679" w:type="dxa"/>
            <w:vAlign w:val="center"/>
          </w:tcPr>
          <w:p w14:paraId="27E21EE7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  <w:t>Akademia Nauk Stosowanych Stefana Batorego</w:t>
            </w:r>
            <w:r w:rsidRPr="009E1473"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  <w:br/>
              <w:t xml:space="preserve"> w Skierniewicach</w:t>
            </w:r>
          </w:p>
          <w:p w14:paraId="28C8536B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  <w:t>ul. Batorego 64C</w:t>
            </w:r>
          </w:p>
          <w:p w14:paraId="2834FEFF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  <w:t>96-100 Skierniewice</w:t>
            </w:r>
          </w:p>
        </w:tc>
        <w:tc>
          <w:tcPr>
            <w:tcW w:w="4681" w:type="dxa"/>
            <w:vAlign w:val="center"/>
          </w:tcPr>
          <w:p w14:paraId="14274F49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43196468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402DCF29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38712885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682C3AE0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03DB84F0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17878B56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  <w:t>……………………………………………………………</w:t>
            </w:r>
          </w:p>
          <w:p w14:paraId="45F912CC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  <w:t xml:space="preserve">(dane Wykonawcy) </w:t>
            </w:r>
          </w:p>
          <w:p w14:paraId="7F52EA8E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</w:tc>
      </w:tr>
    </w:tbl>
    <w:p w14:paraId="530A306F" w14:textId="77777777" w:rsidR="009E1473" w:rsidRPr="009E1473" w:rsidRDefault="009E1473" w:rsidP="009E1473">
      <w:pPr>
        <w:suppressAutoHyphens/>
        <w:spacing w:line="276" w:lineRule="auto"/>
        <w:ind w:left="357" w:hanging="357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p w14:paraId="48F10244" w14:textId="77777777" w:rsidR="009E1473" w:rsidRPr="009E1473" w:rsidRDefault="009E1473" w:rsidP="009E1473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p w14:paraId="60F0D2C7" w14:textId="77777777" w:rsidR="009E1473" w:rsidRPr="009E1473" w:rsidRDefault="009E1473" w:rsidP="007E08B0">
      <w:pPr>
        <w:numPr>
          <w:ilvl w:val="0"/>
          <w:numId w:val="34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Zamawiający na podstawie umowy nr ………………….… odbiera następujący Sprzęt:</w:t>
      </w:r>
    </w:p>
    <w:tbl>
      <w:tblPr>
        <w:tblW w:w="9351" w:type="dxa"/>
        <w:tblLayout w:type="fixed"/>
        <w:tblLook w:val="00A0" w:firstRow="1" w:lastRow="0" w:firstColumn="1" w:lastColumn="0" w:noHBand="0" w:noVBand="0"/>
      </w:tblPr>
      <w:tblGrid>
        <w:gridCol w:w="562"/>
        <w:gridCol w:w="2835"/>
        <w:gridCol w:w="1276"/>
        <w:gridCol w:w="1134"/>
        <w:gridCol w:w="1134"/>
        <w:gridCol w:w="1418"/>
        <w:gridCol w:w="992"/>
      </w:tblGrid>
      <w:tr w:rsidR="009E1473" w:rsidRPr="009E1473" w14:paraId="52455720" w14:textId="77777777" w:rsidTr="00F327E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30199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1143C" w14:textId="77777777" w:rsidR="009E1473" w:rsidRPr="009E1473" w:rsidRDefault="009E1473" w:rsidP="009E1473">
            <w:pPr>
              <w:spacing w:line="276" w:lineRule="auto"/>
              <w:rPr>
                <w:rFonts w:ascii="Muli" w:eastAsia="Times New Roman" w:hAnsi="Muli" w:cs="Calibri"/>
                <w:bCs/>
                <w:color w:val="7030A0"/>
                <w:sz w:val="22"/>
                <w:lang w:eastAsia="ar-SA"/>
              </w:rPr>
            </w:pPr>
          </w:p>
          <w:p w14:paraId="49A230D7" w14:textId="77777777" w:rsidR="009E1473" w:rsidRPr="009E1473" w:rsidRDefault="009E1473" w:rsidP="009E1473">
            <w:pPr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pl-PL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Nazwa przedmiotu zamówienia */ Nazwa własna urządzenia</w:t>
            </w:r>
          </w:p>
          <w:p w14:paraId="6E388949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A5EA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4C72A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Rok produkcji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8932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 xml:space="preserve">Okres gwarancji                   </w:t>
            </w:r>
            <w:r w:rsidRPr="009E1473">
              <w:rPr>
                <w:rFonts w:ascii="Muli" w:eastAsia="Times New Roman" w:hAnsi="Muli"/>
                <w:bCs/>
                <w:color w:val="auto"/>
                <w:sz w:val="16"/>
                <w:szCs w:val="16"/>
                <w:lang w:eastAsia="ar-SA"/>
              </w:rPr>
              <w:t>(ilość miesięcy)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13594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Numer fabryczny</w:t>
            </w:r>
          </w:p>
          <w:p w14:paraId="62C1569D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/seryjny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BBCC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Ilość</w:t>
            </w:r>
          </w:p>
        </w:tc>
      </w:tr>
      <w:tr w:rsidR="009E1473" w:rsidRPr="009E1473" w14:paraId="638666C7" w14:textId="77777777" w:rsidTr="00F327ED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C548B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4443E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E001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06C45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47BF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B1219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3BA0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</w:tr>
      <w:tr w:rsidR="009E1473" w:rsidRPr="009E1473" w14:paraId="475F0A0D" w14:textId="77777777" w:rsidTr="00F327ED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1D1A9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5136A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AD3E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0CDEF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1C53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04F1B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8611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</w:tr>
      <w:tr w:rsidR="009E1473" w:rsidRPr="009E1473" w14:paraId="5972F83C" w14:textId="77777777" w:rsidTr="00F327ED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16054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9348E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4B5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15DE4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AA4D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127D7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0ABF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</w:tr>
      <w:tr w:rsidR="009E1473" w:rsidRPr="009E1473" w14:paraId="5A1AA050" w14:textId="77777777" w:rsidTr="00F327ED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9EE24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19479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C50B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8FDBA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B464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748C7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DC13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</w:tr>
      <w:tr w:rsidR="009E1473" w:rsidRPr="009E1473" w14:paraId="47069B0A" w14:textId="77777777" w:rsidTr="00F327ED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50DFB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625C1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5991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004A3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CFCF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715F0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5494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</w:tr>
      <w:tr w:rsidR="009E1473" w:rsidRPr="009E1473" w14:paraId="7A1AB614" w14:textId="77777777" w:rsidTr="00F327ED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6BBF4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55A01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B474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982AE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446B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8BCB3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F45F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</w:tr>
      <w:tr w:rsidR="009E1473" w:rsidRPr="009E1473" w14:paraId="3A7229A7" w14:textId="77777777" w:rsidTr="00F327ED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807BC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DBBD9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33BF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9FDE7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6C0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8B9E0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B651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</w:tr>
    </w:tbl>
    <w:p w14:paraId="48B4B88B" w14:textId="77025506" w:rsidR="009E1473" w:rsidRPr="009E1473" w:rsidRDefault="009E1473" w:rsidP="009E1473">
      <w:pPr>
        <w:suppressAutoHyphens/>
        <w:spacing w:line="276" w:lineRule="auto"/>
        <w:ind w:left="357" w:hanging="357"/>
        <w:jc w:val="both"/>
        <w:rPr>
          <w:rFonts w:ascii="Muli" w:eastAsia="Times New Roman" w:hAnsi="Muli"/>
          <w:bCs/>
          <w:i/>
          <w:iCs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Cs/>
          <w:i/>
          <w:iCs/>
          <w:color w:val="auto"/>
          <w:szCs w:val="20"/>
          <w:lang w:eastAsia="ar-SA"/>
        </w:rPr>
        <w:t xml:space="preserve">*Zgodna z nazwą przedmiotu zamówienia podaną w kolumnie  „Opis przedmiotu zamówienia” </w:t>
      </w:r>
      <w:r w:rsidR="00BD1926">
        <w:rPr>
          <w:rFonts w:ascii="Muli" w:eastAsia="Times New Roman" w:hAnsi="Muli"/>
          <w:bCs/>
          <w:i/>
          <w:iCs/>
          <w:color w:val="auto"/>
          <w:szCs w:val="20"/>
          <w:lang w:eastAsia="ar-SA"/>
        </w:rPr>
        <w:br/>
      </w:r>
      <w:r w:rsidRPr="009E1473">
        <w:rPr>
          <w:rFonts w:ascii="Muli" w:eastAsia="Times New Roman" w:hAnsi="Muli"/>
          <w:bCs/>
          <w:i/>
          <w:iCs/>
          <w:color w:val="auto"/>
          <w:szCs w:val="20"/>
          <w:lang w:eastAsia="ar-SA"/>
        </w:rPr>
        <w:t>w Formularzu cenowym (Załącznik nr 1)</w:t>
      </w:r>
    </w:p>
    <w:p w14:paraId="58189445" w14:textId="77777777" w:rsidR="009E1473" w:rsidRPr="009E1473" w:rsidRDefault="009E1473" w:rsidP="007E08B0">
      <w:pPr>
        <w:numPr>
          <w:ilvl w:val="0"/>
          <w:numId w:val="34"/>
        </w:numPr>
        <w:suppressAutoHyphens/>
        <w:spacing w:line="276" w:lineRule="auto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Zamawiający oświadcza, że:</w:t>
      </w:r>
    </w:p>
    <w:p w14:paraId="41FD0ADC" w14:textId="77777777" w:rsidR="009E1473" w:rsidRPr="009E1473" w:rsidRDefault="009E1473" w:rsidP="009E1473">
      <w:pPr>
        <w:suppressAutoHyphens/>
        <w:spacing w:line="276" w:lineRule="auto"/>
        <w:ind w:left="360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p w14:paraId="23967410" w14:textId="77777777" w:rsidR="009E1473" w:rsidRPr="009E1473" w:rsidRDefault="009E1473" w:rsidP="007E08B0">
      <w:pPr>
        <w:numPr>
          <w:ilvl w:val="0"/>
          <w:numId w:val="36"/>
        </w:numPr>
        <w:tabs>
          <w:tab w:val="num" w:pos="567"/>
          <w:tab w:val="num" w:pos="720"/>
        </w:tabs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 xml:space="preserve">Wykonawca dokonał instalacji i uruchomienia w/w urządzeń w dniu ……………………………………, </w:t>
      </w:r>
    </w:p>
    <w:p w14:paraId="5DEF50FE" w14:textId="77777777" w:rsidR="009E1473" w:rsidRPr="009E1473" w:rsidRDefault="009E1473" w:rsidP="009E1473">
      <w:pPr>
        <w:tabs>
          <w:tab w:val="num" w:pos="720"/>
        </w:tabs>
        <w:suppressAutoHyphens/>
        <w:spacing w:line="276" w:lineRule="auto"/>
        <w:ind w:left="567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p w14:paraId="41030F8B" w14:textId="77777777" w:rsidR="009E1473" w:rsidRPr="009E1473" w:rsidRDefault="009E1473" w:rsidP="009E1473">
      <w:pPr>
        <w:tabs>
          <w:tab w:val="num" w:pos="720"/>
        </w:tabs>
        <w:suppressAutoHyphens/>
        <w:spacing w:line="276" w:lineRule="auto"/>
        <w:ind w:left="708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w ……………………………………………………………………………………………………………..</w:t>
      </w:r>
    </w:p>
    <w:p w14:paraId="2D781739" w14:textId="77777777" w:rsidR="009E1473" w:rsidRPr="009E1473" w:rsidRDefault="009E1473" w:rsidP="009E1473">
      <w:pPr>
        <w:tabs>
          <w:tab w:val="num" w:pos="720"/>
        </w:tabs>
        <w:suppressAutoHyphens/>
        <w:spacing w:line="276" w:lineRule="auto"/>
        <w:ind w:left="708"/>
        <w:jc w:val="center"/>
        <w:rPr>
          <w:rFonts w:ascii="Muli" w:eastAsia="Times New Roman" w:hAnsi="Muli"/>
          <w:b w:val="0"/>
          <w:i/>
          <w:color w:val="auto"/>
          <w:sz w:val="18"/>
          <w:szCs w:val="18"/>
          <w:lang w:eastAsia="ar-SA"/>
        </w:rPr>
      </w:pPr>
      <w:r w:rsidRPr="009E1473">
        <w:rPr>
          <w:rFonts w:ascii="Muli" w:eastAsia="Times New Roman" w:hAnsi="Muli"/>
          <w:b w:val="0"/>
          <w:i/>
          <w:color w:val="auto"/>
          <w:sz w:val="18"/>
          <w:szCs w:val="18"/>
          <w:lang w:eastAsia="ar-SA"/>
        </w:rPr>
        <w:t>(nazwa jednostki organizacyjnej szpitala)</w:t>
      </w:r>
    </w:p>
    <w:p w14:paraId="731FA35F" w14:textId="77777777" w:rsidR="009E1473" w:rsidRPr="009E1473" w:rsidRDefault="009E1473" w:rsidP="009E1473">
      <w:pPr>
        <w:tabs>
          <w:tab w:val="num" w:pos="720"/>
        </w:tabs>
        <w:suppressAutoHyphens/>
        <w:spacing w:line="276" w:lineRule="auto"/>
        <w:ind w:left="567"/>
        <w:jc w:val="center"/>
        <w:rPr>
          <w:rFonts w:ascii="Muli" w:eastAsia="Times New Roman" w:hAnsi="Muli"/>
          <w:b w:val="0"/>
          <w:i/>
          <w:color w:val="auto"/>
          <w:sz w:val="18"/>
          <w:szCs w:val="18"/>
          <w:lang w:eastAsia="ar-SA"/>
        </w:rPr>
      </w:pPr>
    </w:p>
    <w:p w14:paraId="1FCB6029" w14:textId="77777777" w:rsidR="009E1473" w:rsidRPr="009E1473" w:rsidRDefault="009E1473" w:rsidP="007E08B0">
      <w:pPr>
        <w:numPr>
          <w:ilvl w:val="0"/>
          <w:numId w:val="36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lastRenderedPageBreak/>
        <w:t>Wykonawca w dniach …………………………………….. przeprowadził szkolenie z zakresu prawidłowej obsługi i podstawowych zasad eksploatacji i konserwacji w/w urządzeń potwierdzone załączonym protokołem (*jeżeli dotyczy),</w:t>
      </w:r>
    </w:p>
    <w:p w14:paraId="5834C70E" w14:textId="77777777" w:rsidR="009E1473" w:rsidRPr="009E1473" w:rsidRDefault="009E1473" w:rsidP="007E08B0">
      <w:pPr>
        <w:numPr>
          <w:ilvl w:val="0"/>
          <w:numId w:val="36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Dostarczony Sprzęt jest zgodny w zakresie ilościowym i rzeczowym oraz spełnia wszystkie parametry techniczne i inne wymogi określone szczegółowo w SWZ, Umowie oraz w załącznikach.</w:t>
      </w:r>
    </w:p>
    <w:p w14:paraId="7BC54CD5" w14:textId="77777777" w:rsidR="009E1473" w:rsidRPr="009E1473" w:rsidRDefault="009E1473" w:rsidP="007E08B0">
      <w:pPr>
        <w:numPr>
          <w:ilvl w:val="0"/>
          <w:numId w:val="36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Wykonawca przekazał Zamawiającemu wszystkie wymagane dokumenty określone w SWZ, Umowie oraz w załącznikach, sporządzone w języku polskim i prawidłowo uzupełnione;</w:t>
      </w:r>
    </w:p>
    <w:p w14:paraId="5B218508" w14:textId="77777777" w:rsidR="009E1473" w:rsidRPr="009E1473" w:rsidRDefault="009E1473" w:rsidP="007E08B0">
      <w:pPr>
        <w:numPr>
          <w:ilvl w:val="0"/>
          <w:numId w:val="36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Wykonawca wykonał inne obowiązki określone w Umowie, wg wiedzy Zamawiającego na dzień podpisania niniejszego protokołu;</w:t>
      </w:r>
    </w:p>
    <w:p w14:paraId="2FF97546" w14:textId="77777777" w:rsidR="009E1473" w:rsidRPr="009E1473" w:rsidRDefault="009E1473" w:rsidP="007E08B0">
      <w:pPr>
        <w:numPr>
          <w:ilvl w:val="0"/>
          <w:numId w:val="36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Zamawiający nie wnosi zastrzeżeń do dostarczonego Sprzętu oraz wykonania innych obowiązków Wykonawcy</w:t>
      </w:r>
    </w:p>
    <w:p w14:paraId="1014D174" w14:textId="77777777" w:rsidR="009E1473" w:rsidRPr="009E1473" w:rsidRDefault="009E1473" w:rsidP="007E08B0">
      <w:pPr>
        <w:numPr>
          <w:ilvl w:val="0"/>
          <w:numId w:val="36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Uwagi do protokołu:…………………………………………………………………………………………</w:t>
      </w:r>
    </w:p>
    <w:p w14:paraId="09B40C83" w14:textId="77777777" w:rsidR="009E1473" w:rsidRPr="009E1473" w:rsidRDefault="009E1473" w:rsidP="009E1473">
      <w:pPr>
        <w:suppressAutoHyphens/>
        <w:spacing w:line="276" w:lineRule="auto"/>
        <w:ind w:left="567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5B50A7FF" w14:textId="77777777" w:rsidR="009E1473" w:rsidRPr="009E1473" w:rsidRDefault="009E1473" w:rsidP="009E1473">
      <w:pPr>
        <w:suppressAutoHyphens/>
        <w:spacing w:line="276" w:lineRule="auto"/>
        <w:ind w:left="567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4049DA7F" w14:textId="77777777" w:rsidR="009E1473" w:rsidRPr="009E1473" w:rsidRDefault="009E1473" w:rsidP="007E08B0">
      <w:pPr>
        <w:numPr>
          <w:ilvl w:val="0"/>
          <w:numId w:val="34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Wykonawca oświadcza, że Sprzęt jest produktem fabrycznie nowym, a data jego produkcji nie jest wcześniejsza niż ……………… r.</w:t>
      </w:r>
    </w:p>
    <w:p w14:paraId="6C501373" w14:textId="77777777" w:rsidR="009E1473" w:rsidRPr="009E1473" w:rsidRDefault="009E1473" w:rsidP="007E08B0">
      <w:pPr>
        <w:numPr>
          <w:ilvl w:val="0"/>
          <w:numId w:val="34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Do dnia podpisania niniejszego protokołu zostały dostarczone Zamawiającemu następujące dokumenty, do w/w Sprzętu (*zaznaczyć właściwe):</w:t>
      </w:r>
    </w:p>
    <w:p w14:paraId="57071065" w14:textId="77777777" w:rsidR="009E1473" w:rsidRPr="009E1473" w:rsidRDefault="009E1473" w:rsidP="009E1473">
      <w:pPr>
        <w:suppressAutoHyphens/>
        <w:spacing w:line="240" w:lineRule="auto"/>
        <w:ind w:left="425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 w:val="52"/>
          <w:szCs w:val="52"/>
          <w:vertAlign w:val="subscript"/>
          <w:lang w:eastAsia="ar-SA"/>
        </w:rPr>
        <w:sym w:font="Symbol" w:char="F07F"/>
      </w: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 xml:space="preserve"> instrukcję używania Sprzętu oraz zainstalowanego oprogramowania;</w:t>
      </w:r>
    </w:p>
    <w:p w14:paraId="450CE901" w14:textId="77777777" w:rsidR="009E1473" w:rsidRPr="009E1473" w:rsidRDefault="009E1473" w:rsidP="009E1473">
      <w:pPr>
        <w:suppressAutoHyphens/>
        <w:spacing w:line="240" w:lineRule="auto"/>
        <w:ind w:left="425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 w:val="52"/>
          <w:szCs w:val="52"/>
          <w:vertAlign w:val="subscript"/>
          <w:lang w:eastAsia="ar-SA"/>
        </w:rPr>
        <w:sym w:font="Symbol" w:char="F07F"/>
      </w: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deklaracje zgodności CE (chyba że została złożona wraz z dokumentacja przetargową);</w:t>
      </w:r>
    </w:p>
    <w:p w14:paraId="1B539DF0" w14:textId="77777777" w:rsidR="009E1473" w:rsidRPr="009E1473" w:rsidRDefault="009E1473" w:rsidP="009E1473">
      <w:pPr>
        <w:suppressAutoHyphens/>
        <w:spacing w:line="240" w:lineRule="auto"/>
        <w:ind w:left="425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 w:val="52"/>
          <w:szCs w:val="52"/>
          <w:vertAlign w:val="subscript"/>
          <w:lang w:eastAsia="ar-SA"/>
        </w:rPr>
        <w:sym w:font="Symbol" w:char="F07F"/>
      </w: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karty gwarancyjne producenta;</w:t>
      </w:r>
    </w:p>
    <w:p w14:paraId="71DEBA1B" w14:textId="77777777" w:rsidR="009E1473" w:rsidRPr="009E1473" w:rsidRDefault="009E1473" w:rsidP="009E1473">
      <w:pPr>
        <w:suppressAutoHyphens/>
        <w:spacing w:line="240" w:lineRule="auto"/>
        <w:ind w:left="425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 w:val="52"/>
          <w:szCs w:val="52"/>
          <w:vertAlign w:val="subscript"/>
          <w:lang w:eastAsia="ar-SA"/>
        </w:rPr>
        <w:sym w:font="Symbol" w:char="F07F"/>
      </w: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paszporty techniczne (wypełnione po uruchomieniu Sprzętu);</w:t>
      </w:r>
    </w:p>
    <w:p w14:paraId="08968750" w14:textId="77777777" w:rsidR="009E1473" w:rsidRPr="009E1473" w:rsidRDefault="009E1473" w:rsidP="009E1473">
      <w:pPr>
        <w:suppressAutoHyphens/>
        <w:spacing w:line="240" w:lineRule="auto"/>
        <w:ind w:left="425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 w:val="52"/>
          <w:szCs w:val="52"/>
          <w:vertAlign w:val="subscript"/>
          <w:lang w:eastAsia="ar-SA"/>
        </w:rPr>
        <w:sym w:font="Symbol" w:char="F07F"/>
      </w: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niezbędną dokumentację techniczną zawierającą zalecenia dotyczące konserwacji, wykonania przeglądów technicznych, kalibracji (zakres i terminy).</w:t>
      </w:r>
    </w:p>
    <w:p w14:paraId="11D1B1F3" w14:textId="77777777" w:rsidR="009E1473" w:rsidRPr="009E1473" w:rsidRDefault="009E1473" w:rsidP="009E1473">
      <w:pPr>
        <w:suppressAutoHyphens/>
        <w:spacing w:line="240" w:lineRule="auto"/>
        <w:ind w:left="425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 w:val="52"/>
          <w:szCs w:val="52"/>
          <w:vertAlign w:val="subscript"/>
          <w:lang w:eastAsia="ar-SA"/>
        </w:rPr>
        <w:sym w:font="Symbol" w:char="F07F"/>
      </w: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wykaz wszystkich podmiotów upoważnionych przez wytwórcę lub autoryzowanego przedstawiciela do wykonywania czynności obsługi serwisowej Sprzętu;</w:t>
      </w:r>
    </w:p>
    <w:p w14:paraId="34A47F5C" w14:textId="77777777" w:rsidR="009E1473" w:rsidRPr="009E1473" w:rsidRDefault="009E1473" w:rsidP="009E1473">
      <w:pPr>
        <w:suppressAutoHyphens/>
        <w:spacing w:line="240" w:lineRule="auto"/>
        <w:ind w:left="425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 w:val="52"/>
          <w:szCs w:val="52"/>
          <w:vertAlign w:val="subscript"/>
          <w:lang w:eastAsia="ar-SA"/>
        </w:rPr>
        <w:sym w:font="Symbol" w:char="F07F"/>
      </w: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wykaz dostawców części zamiennych i materiałów eksploatacyjnych do poszczególnych typów Sprzętu;</w:t>
      </w:r>
    </w:p>
    <w:p w14:paraId="25B6BC39" w14:textId="77777777" w:rsidR="009E1473" w:rsidRPr="009E1473" w:rsidRDefault="009E1473" w:rsidP="009E1473">
      <w:pPr>
        <w:suppressAutoHyphens/>
        <w:spacing w:line="240" w:lineRule="auto"/>
        <w:ind w:left="425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 w:val="52"/>
          <w:szCs w:val="52"/>
          <w:vertAlign w:val="subscript"/>
          <w:lang w:eastAsia="ar-SA"/>
        </w:rPr>
        <w:sym w:font="Symbol" w:char="F07F"/>
      </w: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pełne oprogramowanie potrzebne do używania Sprzętu  zgodnie z przeznaczeniem i z wykorzystaniem jego wszystkich możliwości, na odpowiednich nośnikach (płyty instalacyjne);</w:t>
      </w:r>
    </w:p>
    <w:p w14:paraId="6E5F9B57" w14:textId="77777777" w:rsidR="009E1473" w:rsidRPr="009E1473" w:rsidRDefault="009E1473" w:rsidP="009E1473">
      <w:pPr>
        <w:suppressAutoHyphens/>
        <w:spacing w:line="240" w:lineRule="auto"/>
        <w:ind w:left="425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 w:val="52"/>
          <w:szCs w:val="52"/>
          <w:vertAlign w:val="subscript"/>
          <w:lang w:eastAsia="ar-SA"/>
        </w:rPr>
        <w:sym w:font="Symbol" w:char="F07F"/>
      </w: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umowy licencyjne oprogramowania określonego w pkt 8 umowy – licencje powinny być nieograniczone czasowo ani terytorialnie i upoważniać  do korzystania z oprogramowania w zakresie niezbędnym do osiągnięcia celu Umowy – jeżeli dotyczy;</w:t>
      </w:r>
    </w:p>
    <w:p w14:paraId="64D74121" w14:textId="77777777" w:rsidR="009E1473" w:rsidRPr="009E1473" w:rsidRDefault="009E1473" w:rsidP="009E1473">
      <w:pPr>
        <w:suppressAutoHyphens/>
        <w:spacing w:line="276" w:lineRule="auto"/>
        <w:ind w:left="426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p w14:paraId="30EA77D0" w14:textId="77777777" w:rsidR="009E1473" w:rsidRPr="009E1473" w:rsidRDefault="009E1473" w:rsidP="007E08B0">
      <w:pPr>
        <w:numPr>
          <w:ilvl w:val="0"/>
          <w:numId w:val="35"/>
        </w:num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Zamawiający odmawia podpisania Protokołu (wstrzymuje czynności odbiorowe) z uwagi na:</w:t>
      </w:r>
    </w:p>
    <w:p w14:paraId="2E0344D3" w14:textId="77777777" w:rsidR="009E1473" w:rsidRPr="009E1473" w:rsidRDefault="009E1473" w:rsidP="009E1473">
      <w:pPr>
        <w:suppressAutoHyphens/>
        <w:spacing w:line="276" w:lineRule="auto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9E1473">
        <w:rPr>
          <w:rFonts w:ascii="Muli" w:eastAsia="Times New Roman" w:hAnsi="Muli"/>
          <w:b w:val="0"/>
          <w:color w:val="auto"/>
          <w:szCs w:val="20"/>
          <w:lang w:eastAsia="ar-SA"/>
        </w:rPr>
        <w:t>…………………………………………………………………………………………………………………….…</w:t>
      </w:r>
    </w:p>
    <w:p w14:paraId="4E741976" w14:textId="77777777" w:rsidR="009E1473" w:rsidRPr="009E1473" w:rsidRDefault="009E1473" w:rsidP="009E1473">
      <w:pPr>
        <w:suppressAutoHyphens/>
        <w:spacing w:line="276" w:lineRule="auto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p w14:paraId="5701904B" w14:textId="77777777" w:rsidR="009E1473" w:rsidRPr="009E1473" w:rsidRDefault="009E1473" w:rsidP="009E1473">
      <w:pPr>
        <w:suppressAutoHyphens/>
        <w:spacing w:line="276" w:lineRule="auto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p w14:paraId="72097193" w14:textId="77777777" w:rsidR="009E1473" w:rsidRPr="009E1473" w:rsidRDefault="009E1473" w:rsidP="009E1473">
      <w:pPr>
        <w:suppressAutoHyphens/>
        <w:spacing w:line="276" w:lineRule="auto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p w14:paraId="6F56F68E" w14:textId="77777777" w:rsidR="009E1473" w:rsidRPr="009E1473" w:rsidRDefault="009E1473" w:rsidP="009E1473">
      <w:pPr>
        <w:suppressAutoHyphens/>
        <w:spacing w:line="276" w:lineRule="auto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544"/>
        <w:gridCol w:w="3260"/>
      </w:tblGrid>
      <w:tr w:rsidR="009E1473" w:rsidRPr="009E1473" w14:paraId="53D76A92" w14:textId="77777777" w:rsidTr="00F327ED">
        <w:trPr>
          <w:trHeight w:val="784"/>
        </w:trPr>
        <w:tc>
          <w:tcPr>
            <w:tcW w:w="3402" w:type="dxa"/>
            <w:vAlign w:val="center"/>
          </w:tcPr>
          <w:p w14:paraId="763DA3FD" w14:textId="77777777" w:rsidR="009E1473" w:rsidRPr="009E1473" w:rsidRDefault="009E1473" w:rsidP="009E1473">
            <w:pPr>
              <w:suppressAutoHyphens/>
              <w:snapToGrid w:val="0"/>
              <w:spacing w:after="120" w:line="276" w:lineRule="auto"/>
              <w:jc w:val="center"/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 w:val="24"/>
                <w:szCs w:val="24"/>
                <w:lang w:eastAsia="ar-SA"/>
              </w:rPr>
              <w:t xml:space="preserve">ZAMAWIAJĄCY </w:t>
            </w:r>
          </w:p>
        </w:tc>
        <w:tc>
          <w:tcPr>
            <w:tcW w:w="3544" w:type="dxa"/>
            <w:vAlign w:val="center"/>
          </w:tcPr>
          <w:p w14:paraId="35C90B3C" w14:textId="77777777" w:rsidR="009E1473" w:rsidRPr="009E1473" w:rsidRDefault="009E1473" w:rsidP="009E1473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color w:val="auto"/>
                <w:sz w:val="24"/>
                <w:szCs w:val="24"/>
                <w:lang w:eastAsia="ar-SA"/>
              </w:rPr>
            </w:pPr>
            <w:r w:rsidRPr="009E1473">
              <w:rPr>
                <w:rFonts w:ascii="Muli" w:eastAsia="Times New Roman" w:hAnsi="Muli"/>
                <w:color w:val="auto"/>
                <w:sz w:val="24"/>
                <w:szCs w:val="24"/>
                <w:lang w:eastAsia="ar-SA"/>
              </w:rPr>
              <w:t>UŻYTKOWNIK</w:t>
            </w:r>
          </w:p>
          <w:p w14:paraId="7CC0CD0B" w14:textId="77777777" w:rsidR="009E1473" w:rsidRPr="009E1473" w:rsidRDefault="009E1473" w:rsidP="009E1473">
            <w:pPr>
              <w:suppressAutoHyphens/>
              <w:spacing w:line="276" w:lineRule="auto"/>
              <w:rPr>
                <w:rFonts w:ascii="Muli" w:eastAsia="Times New Roman" w:hAnsi="Muli"/>
                <w:b w:val="0"/>
                <w:i/>
                <w:color w:val="auto"/>
                <w:sz w:val="14"/>
                <w:szCs w:val="14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i/>
                <w:color w:val="auto"/>
                <w:sz w:val="14"/>
                <w:szCs w:val="14"/>
                <w:lang w:eastAsia="ar-SA"/>
              </w:rPr>
              <w:t xml:space="preserve">              </w:t>
            </w:r>
          </w:p>
        </w:tc>
        <w:tc>
          <w:tcPr>
            <w:tcW w:w="3260" w:type="dxa"/>
            <w:vAlign w:val="center"/>
          </w:tcPr>
          <w:p w14:paraId="0B870D72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Cs/>
                <w:color w:val="auto"/>
                <w:sz w:val="24"/>
                <w:szCs w:val="24"/>
                <w:lang w:eastAsia="ar-SA"/>
              </w:rPr>
            </w:pPr>
            <w:r w:rsidRPr="009E1473">
              <w:rPr>
                <w:rFonts w:ascii="Muli" w:eastAsia="Times New Roman" w:hAnsi="Muli"/>
                <w:bCs/>
                <w:color w:val="auto"/>
                <w:sz w:val="24"/>
                <w:szCs w:val="24"/>
                <w:lang w:eastAsia="ar-SA"/>
              </w:rPr>
              <w:t>WYKONAWCA</w:t>
            </w:r>
          </w:p>
          <w:p w14:paraId="571B7800" w14:textId="77777777" w:rsidR="009E1473" w:rsidRPr="009E1473" w:rsidRDefault="009E1473" w:rsidP="009E1473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4"/>
                <w:szCs w:val="14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bCs/>
                <w:i/>
                <w:color w:val="auto"/>
                <w:sz w:val="14"/>
                <w:szCs w:val="14"/>
                <w:lang w:eastAsia="ar-SA"/>
              </w:rPr>
              <w:t>(dostawca sprzętu</w:t>
            </w:r>
            <w:r w:rsidRPr="009E1473">
              <w:rPr>
                <w:rFonts w:ascii="Muli" w:eastAsia="Times New Roman" w:hAnsi="Muli"/>
                <w:bCs/>
                <w:color w:val="auto"/>
                <w:sz w:val="14"/>
                <w:szCs w:val="14"/>
                <w:lang w:eastAsia="ar-SA"/>
              </w:rPr>
              <w:t>)</w:t>
            </w:r>
          </w:p>
        </w:tc>
      </w:tr>
      <w:tr w:rsidR="009E1473" w:rsidRPr="009E1473" w14:paraId="7F3FB816" w14:textId="77777777" w:rsidTr="00F327ED">
        <w:trPr>
          <w:trHeight w:val="1557"/>
        </w:trPr>
        <w:tc>
          <w:tcPr>
            <w:tcW w:w="3402" w:type="dxa"/>
            <w:vAlign w:val="center"/>
          </w:tcPr>
          <w:p w14:paraId="0A204353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12C38A4B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729D0921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0D742570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3BCCE346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3E37C700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……………………………………………………</w:t>
            </w:r>
          </w:p>
          <w:p w14:paraId="7CDA2B48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(data, pieczęć, podpis)</w:t>
            </w:r>
          </w:p>
          <w:p w14:paraId="58BB52A7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Cs/>
                <w:i/>
                <w:color w:val="auto"/>
                <w:szCs w:val="20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14:paraId="255EC748" w14:textId="77777777" w:rsidR="009E1473" w:rsidRPr="009E1473" w:rsidRDefault="009E1473" w:rsidP="009E1473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400FDD3D" w14:textId="77777777" w:rsidR="009E1473" w:rsidRPr="009E1473" w:rsidRDefault="009E1473" w:rsidP="009E1473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3BA73CF6" w14:textId="77777777" w:rsidR="009E1473" w:rsidRPr="009E1473" w:rsidRDefault="009E1473" w:rsidP="009E1473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19DA6E01" w14:textId="77777777" w:rsidR="009E1473" w:rsidRPr="009E1473" w:rsidRDefault="009E1473" w:rsidP="009E1473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6BBADE86" w14:textId="77777777" w:rsidR="009E1473" w:rsidRPr="009E1473" w:rsidRDefault="009E1473" w:rsidP="009E1473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7AF7A36D" w14:textId="77777777" w:rsidR="009E1473" w:rsidRPr="009E1473" w:rsidRDefault="009E1473" w:rsidP="009E1473">
            <w:pPr>
              <w:suppressAutoHyphens/>
              <w:spacing w:line="276" w:lineRule="auto"/>
              <w:ind w:left="176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……………………………………………………..</w:t>
            </w:r>
          </w:p>
          <w:p w14:paraId="09458A68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(data, pieczęć, podpis)</w:t>
            </w:r>
          </w:p>
          <w:p w14:paraId="4BDB6A5C" w14:textId="77777777" w:rsidR="009E1473" w:rsidRPr="009E1473" w:rsidRDefault="009E1473" w:rsidP="009E1473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3B8C1633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083C8703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15142175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40545527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7E53963A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67B71FD6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………………………………………………….</w:t>
            </w:r>
          </w:p>
          <w:p w14:paraId="774D3CD1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9E1473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(data, pieczęć, podpis)</w:t>
            </w:r>
          </w:p>
          <w:p w14:paraId="6923033A" w14:textId="77777777" w:rsidR="009E1473" w:rsidRPr="009E1473" w:rsidRDefault="009E1473" w:rsidP="009E1473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</w:tc>
      </w:tr>
    </w:tbl>
    <w:p w14:paraId="4A861309" w14:textId="77777777" w:rsidR="009E1473" w:rsidRPr="009E1473" w:rsidRDefault="009E1473" w:rsidP="009E1473">
      <w:pPr>
        <w:suppressAutoHyphens/>
        <w:spacing w:line="276" w:lineRule="auto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32AD2713" w14:textId="5610FB12" w:rsidR="00CC50E0" w:rsidRDefault="00CC50E0" w:rsidP="007F14F4">
      <w:pPr>
        <w:rPr>
          <w:rFonts w:ascii="Muli" w:hAnsi="Muli"/>
          <w:b w:val="0"/>
          <w:sz w:val="24"/>
        </w:rPr>
      </w:pPr>
    </w:p>
    <w:p w14:paraId="647CD574" w14:textId="58CD8C9A" w:rsidR="00CF368A" w:rsidRDefault="00CF368A" w:rsidP="007F14F4">
      <w:pPr>
        <w:rPr>
          <w:rFonts w:ascii="Muli" w:hAnsi="Muli"/>
          <w:b w:val="0"/>
          <w:sz w:val="24"/>
        </w:rPr>
      </w:pPr>
    </w:p>
    <w:p w14:paraId="6097D612" w14:textId="57F3419B" w:rsidR="00CF368A" w:rsidRDefault="00CF368A" w:rsidP="007F14F4">
      <w:pPr>
        <w:rPr>
          <w:rFonts w:ascii="Muli" w:hAnsi="Muli"/>
          <w:b w:val="0"/>
          <w:sz w:val="24"/>
        </w:rPr>
      </w:pPr>
    </w:p>
    <w:p w14:paraId="2A28C555" w14:textId="1497461F" w:rsidR="00CF368A" w:rsidRDefault="00CF368A" w:rsidP="007F14F4">
      <w:pPr>
        <w:rPr>
          <w:rFonts w:ascii="Muli" w:hAnsi="Muli"/>
          <w:b w:val="0"/>
          <w:sz w:val="24"/>
        </w:rPr>
      </w:pPr>
    </w:p>
    <w:p w14:paraId="0A69BEA6" w14:textId="401B441B" w:rsidR="00CF368A" w:rsidRDefault="00CF368A" w:rsidP="007F14F4">
      <w:pPr>
        <w:rPr>
          <w:rFonts w:ascii="Muli" w:hAnsi="Muli"/>
          <w:b w:val="0"/>
          <w:sz w:val="24"/>
        </w:rPr>
      </w:pPr>
    </w:p>
    <w:p w14:paraId="71109752" w14:textId="5A375450" w:rsidR="00CF368A" w:rsidRDefault="00CF368A" w:rsidP="007F14F4">
      <w:pPr>
        <w:rPr>
          <w:rFonts w:ascii="Muli" w:hAnsi="Muli"/>
          <w:b w:val="0"/>
          <w:sz w:val="24"/>
        </w:rPr>
      </w:pPr>
    </w:p>
    <w:p w14:paraId="17AA6266" w14:textId="28374F09" w:rsidR="00CF368A" w:rsidRDefault="00CF368A" w:rsidP="007F14F4">
      <w:pPr>
        <w:rPr>
          <w:rFonts w:ascii="Muli" w:hAnsi="Muli"/>
          <w:b w:val="0"/>
          <w:sz w:val="24"/>
        </w:rPr>
      </w:pPr>
    </w:p>
    <w:p w14:paraId="6CDFDE63" w14:textId="06010204" w:rsidR="00CF368A" w:rsidRDefault="00CF368A" w:rsidP="007F14F4">
      <w:pPr>
        <w:rPr>
          <w:rFonts w:ascii="Muli" w:hAnsi="Muli"/>
          <w:b w:val="0"/>
          <w:sz w:val="24"/>
        </w:rPr>
      </w:pPr>
    </w:p>
    <w:p w14:paraId="6FB6F5B1" w14:textId="2A9A7506" w:rsidR="00CF368A" w:rsidRDefault="00CF368A" w:rsidP="007F14F4">
      <w:pPr>
        <w:rPr>
          <w:rFonts w:ascii="Muli" w:hAnsi="Muli"/>
          <w:b w:val="0"/>
          <w:sz w:val="24"/>
        </w:rPr>
      </w:pPr>
    </w:p>
    <w:p w14:paraId="02882958" w14:textId="3639C045" w:rsidR="00CF368A" w:rsidRDefault="00CF368A" w:rsidP="007F14F4">
      <w:pPr>
        <w:rPr>
          <w:rFonts w:ascii="Muli" w:hAnsi="Muli"/>
          <w:b w:val="0"/>
          <w:sz w:val="24"/>
        </w:rPr>
      </w:pPr>
    </w:p>
    <w:p w14:paraId="6091DE9F" w14:textId="604FB733" w:rsidR="00CF368A" w:rsidRDefault="00CF368A" w:rsidP="007F14F4">
      <w:pPr>
        <w:rPr>
          <w:rFonts w:ascii="Muli" w:hAnsi="Muli"/>
          <w:b w:val="0"/>
          <w:sz w:val="24"/>
        </w:rPr>
      </w:pPr>
    </w:p>
    <w:p w14:paraId="6D33FFA8" w14:textId="4EB9BED7" w:rsidR="00CF368A" w:rsidRDefault="00CF368A" w:rsidP="007F14F4">
      <w:pPr>
        <w:rPr>
          <w:rFonts w:ascii="Muli" w:hAnsi="Muli"/>
          <w:b w:val="0"/>
          <w:sz w:val="24"/>
        </w:rPr>
      </w:pPr>
    </w:p>
    <w:p w14:paraId="46DB12D9" w14:textId="5DF323F7" w:rsidR="00CF368A" w:rsidRDefault="00CF368A" w:rsidP="007F14F4">
      <w:pPr>
        <w:rPr>
          <w:rFonts w:ascii="Muli" w:hAnsi="Muli"/>
          <w:b w:val="0"/>
          <w:sz w:val="24"/>
        </w:rPr>
      </w:pPr>
    </w:p>
    <w:p w14:paraId="2189B404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29C288FA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0264C401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6BB6B34F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5F5A86ED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238DC44D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5C9348DD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5B7BB2F3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3D8912C2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49F837EF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1D8CCBBC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28F34EC9" w14:textId="77777777" w:rsidR="00BD1926" w:rsidRDefault="00BD1926" w:rsidP="00CF368A">
      <w:pPr>
        <w:suppressAutoHyphens/>
        <w:spacing w:line="276" w:lineRule="auto"/>
        <w:jc w:val="right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161D9B4F" w14:textId="26CD3191" w:rsidR="00CF368A" w:rsidRPr="00CF368A" w:rsidRDefault="00CF368A" w:rsidP="00CF368A">
      <w:pPr>
        <w:suppressAutoHyphens/>
        <w:spacing w:line="276" w:lineRule="auto"/>
        <w:jc w:val="right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CF368A">
        <w:rPr>
          <w:rFonts w:ascii="Muli" w:eastAsia="Times New Roman" w:hAnsi="Muli"/>
          <w:bCs/>
          <w:color w:val="auto"/>
          <w:szCs w:val="20"/>
          <w:lang w:eastAsia="ar-SA"/>
        </w:rPr>
        <w:lastRenderedPageBreak/>
        <w:t>Załącznik nr 3 do Umowy nr ……………………………</w:t>
      </w:r>
    </w:p>
    <w:p w14:paraId="08DBE17F" w14:textId="77777777" w:rsidR="00CF368A" w:rsidRPr="00CF368A" w:rsidRDefault="00CF368A" w:rsidP="00CF368A">
      <w:pPr>
        <w:suppressAutoHyphens/>
        <w:spacing w:line="276" w:lineRule="auto"/>
        <w:jc w:val="center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766676A9" w14:textId="77777777" w:rsidR="00CF368A" w:rsidRPr="00CF368A" w:rsidRDefault="00CF368A" w:rsidP="00CF368A">
      <w:pPr>
        <w:suppressAutoHyphens/>
        <w:spacing w:line="276" w:lineRule="auto"/>
        <w:jc w:val="center"/>
        <w:rPr>
          <w:rFonts w:ascii="Muli" w:eastAsia="Times New Roman" w:hAnsi="Muli"/>
          <w:bCs/>
          <w:color w:val="auto"/>
          <w:szCs w:val="20"/>
          <w:lang w:eastAsia="ar-SA"/>
        </w:rPr>
      </w:pPr>
    </w:p>
    <w:p w14:paraId="53E33412" w14:textId="77777777" w:rsidR="00CF368A" w:rsidRPr="00CF368A" w:rsidRDefault="00CF368A" w:rsidP="00CF368A">
      <w:pPr>
        <w:suppressAutoHyphens/>
        <w:spacing w:after="120" w:line="276" w:lineRule="auto"/>
        <w:jc w:val="center"/>
        <w:rPr>
          <w:rFonts w:ascii="Muli" w:eastAsia="Times New Roman" w:hAnsi="Muli"/>
          <w:bCs/>
          <w:color w:val="auto"/>
          <w:szCs w:val="20"/>
          <w:lang w:eastAsia="ar-SA"/>
        </w:rPr>
      </w:pPr>
      <w:r w:rsidRPr="00CF368A">
        <w:rPr>
          <w:rFonts w:ascii="Muli" w:eastAsia="Times New Roman" w:hAnsi="Muli"/>
          <w:bCs/>
          <w:color w:val="auto"/>
          <w:szCs w:val="20"/>
          <w:lang w:eastAsia="ar-SA"/>
        </w:rPr>
        <w:t xml:space="preserve">PROTOKÓŁ SZKOLENIA </w:t>
      </w:r>
    </w:p>
    <w:p w14:paraId="4E5167FC" w14:textId="77777777" w:rsidR="00CF368A" w:rsidRPr="00CF368A" w:rsidRDefault="00CF368A" w:rsidP="00CF368A">
      <w:pPr>
        <w:suppressAutoHyphens/>
        <w:spacing w:after="360" w:line="276" w:lineRule="auto"/>
        <w:jc w:val="center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CF368A">
        <w:rPr>
          <w:rFonts w:ascii="Muli" w:eastAsia="Times New Roman" w:hAnsi="Muli"/>
          <w:b w:val="0"/>
          <w:color w:val="auto"/>
          <w:szCs w:val="20"/>
          <w:lang w:eastAsia="ar-SA"/>
        </w:rPr>
        <w:t>sporządzony w dniu …………………………</w:t>
      </w:r>
    </w:p>
    <w:tbl>
      <w:tblPr>
        <w:tblW w:w="93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4681"/>
      </w:tblGrid>
      <w:tr w:rsidR="00CF368A" w:rsidRPr="00CF368A" w14:paraId="38201EC9" w14:textId="77777777" w:rsidTr="00F327ED">
        <w:trPr>
          <w:trHeight w:val="475"/>
        </w:trPr>
        <w:tc>
          <w:tcPr>
            <w:tcW w:w="4679" w:type="dxa"/>
            <w:vAlign w:val="center"/>
          </w:tcPr>
          <w:p w14:paraId="240F1966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ZAMAWIAJĄCY:</w:t>
            </w:r>
          </w:p>
        </w:tc>
        <w:tc>
          <w:tcPr>
            <w:tcW w:w="4681" w:type="dxa"/>
            <w:vAlign w:val="center"/>
          </w:tcPr>
          <w:p w14:paraId="724E1247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WYKONAWCA:</w:t>
            </w:r>
          </w:p>
        </w:tc>
      </w:tr>
      <w:tr w:rsidR="00CF368A" w:rsidRPr="00CF368A" w14:paraId="69EDED1E" w14:textId="77777777" w:rsidTr="00F327ED">
        <w:trPr>
          <w:trHeight w:val="1453"/>
        </w:trPr>
        <w:tc>
          <w:tcPr>
            <w:tcW w:w="4679" w:type="dxa"/>
            <w:vAlign w:val="center"/>
          </w:tcPr>
          <w:p w14:paraId="4349DB90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  <w:t>Akademia Nauk Stosowanych Stefana Batorego</w:t>
            </w:r>
            <w:r w:rsidRPr="00CF368A"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  <w:br/>
              <w:t xml:space="preserve"> w Skierniewicach</w:t>
            </w:r>
          </w:p>
          <w:p w14:paraId="0378F54A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  <w:t>ul. Batorego 64C</w:t>
            </w:r>
          </w:p>
          <w:p w14:paraId="5266C06B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  <w:t>96-100 Skierniewice</w:t>
            </w:r>
          </w:p>
        </w:tc>
        <w:tc>
          <w:tcPr>
            <w:tcW w:w="4681" w:type="dxa"/>
            <w:vAlign w:val="center"/>
          </w:tcPr>
          <w:p w14:paraId="4AF0ACFA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0E28C013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4C5D56CB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33D784EF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6E13A0D5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020E0DAF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  <w:p w14:paraId="702FA140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  <w:r w:rsidRPr="00CF368A"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  <w:t>……………………………………………………………</w:t>
            </w:r>
          </w:p>
          <w:p w14:paraId="6E4A1AAC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  <w:r w:rsidRPr="00CF368A"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  <w:t xml:space="preserve">(dane Wykonawcy) </w:t>
            </w:r>
          </w:p>
          <w:p w14:paraId="2BEE2428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6"/>
                <w:szCs w:val="16"/>
                <w:lang w:eastAsia="ar-SA"/>
              </w:rPr>
            </w:pPr>
          </w:p>
        </w:tc>
      </w:tr>
    </w:tbl>
    <w:p w14:paraId="67AE88E3" w14:textId="77777777" w:rsidR="00CF368A" w:rsidRPr="00CF368A" w:rsidRDefault="00CF368A" w:rsidP="00CF368A">
      <w:pPr>
        <w:suppressAutoHyphens/>
        <w:spacing w:line="276" w:lineRule="auto"/>
        <w:ind w:left="357" w:hanging="357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p w14:paraId="2DC6695F" w14:textId="77777777" w:rsidR="00CF368A" w:rsidRPr="00CF368A" w:rsidRDefault="00CF368A" w:rsidP="00CF368A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p w14:paraId="2FC5337C" w14:textId="77777777" w:rsidR="00CF368A" w:rsidRPr="00CF368A" w:rsidRDefault="00CF368A" w:rsidP="00CF368A">
      <w:pPr>
        <w:suppressAutoHyphens/>
        <w:spacing w:line="276" w:lineRule="auto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CF368A">
        <w:rPr>
          <w:rFonts w:ascii="Muli" w:eastAsia="Times New Roman" w:hAnsi="Muli"/>
          <w:b w:val="0"/>
          <w:color w:val="auto"/>
          <w:szCs w:val="20"/>
          <w:lang w:eastAsia="ar-SA"/>
        </w:rPr>
        <w:t>Przeprowadzono szkolenie z zakresu obsługi i konserwacji sprzętu medycznego ujętego w protokole zdawczo-odbiorczym do umowy nr :………………………………………………………………………………………......</w:t>
      </w:r>
    </w:p>
    <w:p w14:paraId="3B54EAF2" w14:textId="77777777" w:rsidR="00CF368A" w:rsidRPr="00CF368A" w:rsidRDefault="00CF368A" w:rsidP="00CF368A">
      <w:pPr>
        <w:suppressAutoHyphens/>
        <w:spacing w:line="276" w:lineRule="auto"/>
        <w:ind w:left="360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tbl>
      <w:tblPr>
        <w:tblW w:w="5159" w:type="pct"/>
        <w:tblInd w:w="-5" w:type="dxa"/>
        <w:tblLook w:val="00A0" w:firstRow="1" w:lastRow="0" w:firstColumn="1" w:lastColumn="0" w:noHBand="0" w:noVBand="0"/>
      </w:tblPr>
      <w:tblGrid>
        <w:gridCol w:w="605"/>
        <w:gridCol w:w="5796"/>
        <w:gridCol w:w="3651"/>
      </w:tblGrid>
      <w:tr w:rsidR="00CF368A" w:rsidRPr="00CF368A" w14:paraId="6D58C740" w14:textId="77777777" w:rsidTr="00F327ED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62A05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Lp.</w:t>
            </w:r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6CF12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</w:pPr>
          </w:p>
          <w:p w14:paraId="4B82A36E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>Osoba uczestnicząca w szkoleniu – personel Zamawiającego</w:t>
            </w:r>
          </w:p>
          <w:p w14:paraId="6DC48E25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bCs/>
                <w:color w:val="auto"/>
                <w:sz w:val="16"/>
                <w:szCs w:val="16"/>
                <w:lang w:eastAsia="ar-SA"/>
              </w:rPr>
            </w:pPr>
            <w:r w:rsidRPr="00CF368A">
              <w:rPr>
                <w:rFonts w:ascii="Muli" w:eastAsia="Times New Roman" w:hAnsi="Muli"/>
                <w:b w:val="0"/>
                <w:bCs/>
                <w:color w:val="auto"/>
                <w:sz w:val="16"/>
                <w:szCs w:val="16"/>
                <w:lang w:eastAsia="ar-SA"/>
              </w:rPr>
              <w:t>(imię i nazwisko)</w:t>
            </w:r>
          </w:p>
          <w:p w14:paraId="288E23D2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E4DC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  <w:t xml:space="preserve">Podpis                   </w:t>
            </w:r>
          </w:p>
        </w:tc>
      </w:tr>
      <w:tr w:rsidR="00CF368A" w:rsidRPr="00CF368A" w14:paraId="79FC4722" w14:textId="77777777" w:rsidTr="00F327ED">
        <w:trPr>
          <w:trHeight w:val="51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0E1DB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  <w:t>1.</w:t>
            </w:r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54EEC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8EB4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</w:tr>
      <w:tr w:rsidR="00CF368A" w:rsidRPr="00CF368A" w14:paraId="390495DD" w14:textId="77777777" w:rsidTr="00F327ED">
        <w:trPr>
          <w:trHeight w:val="51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1E8F2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  <w:t>2.</w:t>
            </w:r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28706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B55E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</w:tr>
      <w:tr w:rsidR="00CF368A" w:rsidRPr="00CF368A" w14:paraId="0710EC8C" w14:textId="77777777" w:rsidTr="00F327ED">
        <w:trPr>
          <w:trHeight w:val="51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61A65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  <w:t>3</w:t>
            </w:r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F901A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EF37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</w:tr>
      <w:tr w:rsidR="00CF368A" w:rsidRPr="00CF368A" w14:paraId="3F51DBA1" w14:textId="77777777" w:rsidTr="00F327ED">
        <w:trPr>
          <w:trHeight w:val="51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F68FD" w14:textId="77777777" w:rsidR="00CF368A" w:rsidRPr="00CF368A" w:rsidRDefault="00CF368A" w:rsidP="00CF368A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</w:pPr>
            <w:r w:rsidRPr="00CF368A">
              <w:rPr>
                <w:rFonts w:ascii="Muli" w:eastAsia="Times New Roman" w:hAnsi="Muli"/>
                <w:b w:val="0"/>
                <w:color w:val="1F497D"/>
                <w:szCs w:val="20"/>
                <w:lang w:eastAsia="ar-SA"/>
              </w:rPr>
              <w:t>4.</w:t>
            </w:r>
          </w:p>
        </w:tc>
        <w:tc>
          <w:tcPr>
            <w:tcW w:w="2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B793F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165D" w14:textId="77777777" w:rsidR="00CF368A" w:rsidRPr="00CF368A" w:rsidRDefault="00CF368A" w:rsidP="00CF368A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</w:tr>
    </w:tbl>
    <w:p w14:paraId="42639444" w14:textId="77777777" w:rsidR="00CF368A" w:rsidRPr="00CF368A" w:rsidRDefault="00CF368A" w:rsidP="00CF368A">
      <w:pPr>
        <w:suppressAutoHyphens/>
        <w:spacing w:line="276" w:lineRule="auto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p w14:paraId="013BDA4F" w14:textId="77777777" w:rsidR="00CF368A" w:rsidRPr="00CF368A" w:rsidRDefault="00CF368A" w:rsidP="00CF368A">
      <w:pPr>
        <w:suppressAutoHyphens/>
        <w:spacing w:line="276" w:lineRule="auto"/>
        <w:ind w:left="567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CF368A">
        <w:rPr>
          <w:rFonts w:ascii="Muli" w:eastAsia="Times New Roman" w:hAnsi="Muli"/>
          <w:b w:val="0"/>
          <w:color w:val="auto"/>
          <w:szCs w:val="20"/>
          <w:lang w:eastAsia="ar-SA"/>
        </w:rPr>
        <w:t>Uwagi do protokołu:…………………………………………………………………………………………</w:t>
      </w:r>
    </w:p>
    <w:p w14:paraId="7032C7DC" w14:textId="77777777" w:rsidR="00CF368A" w:rsidRPr="00CF368A" w:rsidRDefault="00CF368A" w:rsidP="00CF368A">
      <w:pPr>
        <w:suppressAutoHyphens/>
        <w:spacing w:line="276" w:lineRule="auto"/>
        <w:ind w:left="567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CF368A">
        <w:rPr>
          <w:rFonts w:ascii="Muli" w:eastAsia="Times New Roman" w:hAnsi="Muli"/>
          <w:b w:val="0"/>
          <w:color w:val="auto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672A47D8" w14:textId="77777777" w:rsidR="00CF368A" w:rsidRPr="00CF368A" w:rsidRDefault="00CF368A" w:rsidP="00CF368A">
      <w:pPr>
        <w:suppressAutoHyphens/>
        <w:spacing w:line="276" w:lineRule="auto"/>
        <w:ind w:left="567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  <w:r w:rsidRPr="00CF368A">
        <w:rPr>
          <w:rFonts w:ascii="Muli" w:eastAsia="Times New Roman" w:hAnsi="Muli"/>
          <w:b w:val="0"/>
          <w:color w:val="auto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53B7B0E4" w14:textId="1FA666BC" w:rsidR="00CF368A" w:rsidRDefault="00CF368A" w:rsidP="007F14F4">
      <w:pPr>
        <w:rPr>
          <w:rFonts w:ascii="Muli" w:hAnsi="Muli"/>
          <w:b w:val="0"/>
          <w:sz w:val="24"/>
        </w:rPr>
      </w:pPr>
    </w:p>
    <w:p w14:paraId="4DC001B4" w14:textId="0B40FBC7" w:rsidR="00CF368A" w:rsidRDefault="00CF368A" w:rsidP="007F14F4">
      <w:pPr>
        <w:rPr>
          <w:rFonts w:ascii="Muli" w:hAnsi="Muli"/>
          <w:b w:val="0"/>
          <w:sz w:val="24"/>
        </w:rPr>
      </w:pPr>
    </w:p>
    <w:p w14:paraId="5707AB67" w14:textId="77777777" w:rsidR="00CF368A" w:rsidRDefault="00CF368A" w:rsidP="007F14F4">
      <w:pPr>
        <w:rPr>
          <w:rFonts w:ascii="Muli" w:hAnsi="Muli"/>
          <w:b w:val="0"/>
          <w:sz w:val="24"/>
        </w:rPr>
      </w:pPr>
    </w:p>
    <w:p w14:paraId="23FC80B5" w14:textId="77777777" w:rsidR="006D40DB" w:rsidRPr="006D40DB" w:rsidRDefault="006D40DB" w:rsidP="006D40DB">
      <w:pPr>
        <w:suppressAutoHyphens/>
        <w:spacing w:line="276" w:lineRule="auto"/>
        <w:ind w:left="567"/>
        <w:jc w:val="both"/>
        <w:rPr>
          <w:rFonts w:ascii="Muli" w:eastAsia="Times New Roman" w:hAnsi="Muli"/>
          <w:b w:val="0"/>
          <w:color w:val="auto"/>
          <w:szCs w:val="20"/>
          <w:lang w:eastAsia="ar-SA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544"/>
        <w:gridCol w:w="3260"/>
      </w:tblGrid>
      <w:tr w:rsidR="006D40DB" w:rsidRPr="006D40DB" w14:paraId="06A09639" w14:textId="77777777" w:rsidTr="00F327ED">
        <w:trPr>
          <w:trHeight w:val="784"/>
        </w:trPr>
        <w:tc>
          <w:tcPr>
            <w:tcW w:w="3402" w:type="dxa"/>
            <w:vAlign w:val="center"/>
          </w:tcPr>
          <w:p w14:paraId="28E25EC5" w14:textId="77777777" w:rsidR="006D40DB" w:rsidRPr="006D40DB" w:rsidRDefault="006D40DB" w:rsidP="006D40DB">
            <w:pPr>
              <w:suppressAutoHyphens/>
              <w:snapToGrid w:val="0"/>
              <w:spacing w:after="120" w:line="276" w:lineRule="auto"/>
              <w:jc w:val="center"/>
              <w:rPr>
                <w:rFonts w:ascii="Muli" w:eastAsia="Times New Roman" w:hAnsi="Muli"/>
                <w:bCs/>
                <w:color w:val="auto"/>
                <w:szCs w:val="20"/>
                <w:lang w:eastAsia="ar-SA"/>
              </w:rPr>
            </w:pPr>
            <w:r w:rsidRPr="006D40DB">
              <w:rPr>
                <w:rFonts w:ascii="Muli" w:eastAsia="Times New Roman" w:hAnsi="Muli"/>
                <w:bCs/>
                <w:color w:val="auto"/>
                <w:sz w:val="24"/>
                <w:szCs w:val="24"/>
                <w:lang w:eastAsia="ar-SA"/>
              </w:rPr>
              <w:lastRenderedPageBreak/>
              <w:t>ZAMAWIAJĄCY</w:t>
            </w:r>
          </w:p>
        </w:tc>
        <w:tc>
          <w:tcPr>
            <w:tcW w:w="3544" w:type="dxa"/>
            <w:vAlign w:val="center"/>
          </w:tcPr>
          <w:p w14:paraId="0F5A7C31" w14:textId="77777777" w:rsidR="006D40DB" w:rsidRPr="006D40DB" w:rsidRDefault="006D40DB" w:rsidP="006D40DB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color w:val="auto"/>
                <w:sz w:val="24"/>
                <w:szCs w:val="24"/>
                <w:lang w:eastAsia="ar-SA"/>
              </w:rPr>
            </w:pPr>
            <w:r w:rsidRPr="006D40DB">
              <w:rPr>
                <w:rFonts w:ascii="Muli" w:eastAsia="Times New Roman" w:hAnsi="Muli"/>
                <w:color w:val="auto"/>
                <w:sz w:val="24"/>
                <w:szCs w:val="24"/>
                <w:lang w:eastAsia="ar-SA"/>
              </w:rPr>
              <w:t>UŻYTKOWNIK</w:t>
            </w:r>
          </w:p>
          <w:p w14:paraId="1D5B285D" w14:textId="77777777" w:rsidR="006D40DB" w:rsidRPr="006D40DB" w:rsidRDefault="006D40DB" w:rsidP="006D40DB">
            <w:pPr>
              <w:suppressAutoHyphens/>
              <w:spacing w:line="276" w:lineRule="auto"/>
              <w:rPr>
                <w:rFonts w:ascii="Muli" w:eastAsia="Times New Roman" w:hAnsi="Muli"/>
                <w:b w:val="0"/>
                <w:i/>
                <w:color w:val="auto"/>
                <w:sz w:val="14"/>
                <w:szCs w:val="14"/>
                <w:lang w:eastAsia="ar-SA"/>
              </w:rPr>
            </w:pPr>
            <w:r w:rsidRPr="006D40DB">
              <w:rPr>
                <w:rFonts w:ascii="Muli" w:eastAsia="Times New Roman" w:hAnsi="Muli"/>
                <w:b w:val="0"/>
                <w:i/>
                <w:color w:val="auto"/>
                <w:sz w:val="14"/>
                <w:szCs w:val="14"/>
                <w:lang w:eastAsia="ar-SA"/>
              </w:rPr>
              <w:t xml:space="preserve">                  </w:t>
            </w:r>
          </w:p>
        </w:tc>
        <w:tc>
          <w:tcPr>
            <w:tcW w:w="3260" w:type="dxa"/>
            <w:vAlign w:val="center"/>
          </w:tcPr>
          <w:p w14:paraId="4D2832FA" w14:textId="77777777" w:rsidR="006D40DB" w:rsidRPr="006D40DB" w:rsidRDefault="006D40DB" w:rsidP="006D40DB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Cs/>
                <w:color w:val="auto"/>
                <w:sz w:val="24"/>
                <w:szCs w:val="24"/>
                <w:lang w:eastAsia="ar-SA"/>
              </w:rPr>
            </w:pPr>
            <w:r w:rsidRPr="006D40DB">
              <w:rPr>
                <w:rFonts w:ascii="Muli" w:eastAsia="Times New Roman" w:hAnsi="Muli"/>
                <w:bCs/>
                <w:color w:val="auto"/>
                <w:sz w:val="24"/>
                <w:szCs w:val="24"/>
                <w:lang w:eastAsia="ar-SA"/>
              </w:rPr>
              <w:t>WYKONAWCA</w:t>
            </w:r>
          </w:p>
          <w:p w14:paraId="1A388DB2" w14:textId="77777777" w:rsidR="006D40DB" w:rsidRPr="006D40DB" w:rsidRDefault="006D40DB" w:rsidP="006D40DB">
            <w:pPr>
              <w:suppressAutoHyphens/>
              <w:spacing w:line="276" w:lineRule="auto"/>
              <w:jc w:val="center"/>
              <w:rPr>
                <w:rFonts w:ascii="Muli" w:eastAsia="Times New Roman" w:hAnsi="Muli"/>
                <w:b w:val="0"/>
                <w:color w:val="auto"/>
                <w:sz w:val="14"/>
                <w:szCs w:val="14"/>
                <w:lang w:eastAsia="ar-SA"/>
              </w:rPr>
            </w:pPr>
            <w:r w:rsidRPr="006D40DB">
              <w:rPr>
                <w:rFonts w:ascii="Muli" w:eastAsia="Times New Roman" w:hAnsi="Muli"/>
                <w:b w:val="0"/>
                <w:bCs/>
                <w:i/>
                <w:color w:val="auto"/>
                <w:sz w:val="14"/>
                <w:szCs w:val="14"/>
                <w:lang w:eastAsia="ar-SA"/>
              </w:rPr>
              <w:t>(dostawca sprzętu</w:t>
            </w:r>
            <w:r w:rsidRPr="006D40DB">
              <w:rPr>
                <w:rFonts w:ascii="Muli" w:eastAsia="Times New Roman" w:hAnsi="Muli"/>
                <w:bCs/>
                <w:color w:val="auto"/>
                <w:sz w:val="14"/>
                <w:szCs w:val="14"/>
                <w:lang w:eastAsia="ar-SA"/>
              </w:rPr>
              <w:t>)</w:t>
            </w:r>
          </w:p>
        </w:tc>
      </w:tr>
      <w:tr w:rsidR="006D40DB" w:rsidRPr="006D40DB" w14:paraId="1F1618A3" w14:textId="77777777" w:rsidTr="00F327ED">
        <w:trPr>
          <w:trHeight w:val="1557"/>
        </w:trPr>
        <w:tc>
          <w:tcPr>
            <w:tcW w:w="3402" w:type="dxa"/>
            <w:vAlign w:val="center"/>
          </w:tcPr>
          <w:p w14:paraId="59AFB0CB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441E3C67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57002165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3B0E01B3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2363F9FC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4D79F6BD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5AFB815B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6D40DB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……………………………………………………</w:t>
            </w:r>
          </w:p>
          <w:p w14:paraId="7D9E71F2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6D40DB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(data, pieczęć, podpis)</w:t>
            </w:r>
          </w:p>
          <w:p w14:paraId="428654B7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Cs/>
                <w:i/>
                <w:color w:val="auto"/>
                <w:szCs w:val="20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14:paraId="366CB770" w14:textId="77777777" w:rsidR="006D40DB" w:rsidRPr="006D40DB" w:rsidRDefault="006D40DB" w:rsidP="006D40DB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03C61E0E" w14:textId="77777777" w:rsidR="006D40DB" w:rsidRPr="006D40DB" w:rsidRDefault="006D40DB" w:rsidP="006D40DB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627BB4CF" w14:textId="77777777" w:rsidR="006D40DB" w:rsidRPr="006D40DB" w:rsidRDefault="006D40DB" w:rsidP="006D40DB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3ED44C1B" w14:textId="77777777" w:rsidR="006D40DB" w:rsidRPr="006D40DB" w:rsidRDefault="006D40DB" w:rsidP="006D40DB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717878A7" w14:textId="77777777" w:rsidR="006D40DB" w:rsidRPr="006D40DB" w:rsidRDefault="006D40DB" w:rsidP="006D40DB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35B99E7F" w14:textId="77777777" w:rsidR="006D40DB" w:rsidRPr="006D40DB" w:rsidRDefault="006D40DB" w:rsidP="006D40DB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2D02437B" w14:textId="77777777" w:rsidR="006D40DB" w:rsidRPr="006D40DB" w:rsidRDefault="006D40DB" w:rsidP="006D40DB">
            <w:pPr>
              <w:suppressAutoHyphens/>
              <w:spacing w:line="276" w:lineRule="auto"/>
              <w:ind w:left="176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6D40DB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……………………………………………………..</w:t>
            </w:r>
          </w:p>
          <w:p w14:paraId="4AE39B40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6D40DB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(data, pieczęć, podpis)</w:t>
            </w:r>
          </w:p>
          <w:p w14:paraId="18C7D0BA" w14:textId="77777777" w:rsidR="006D40DB" w:rsidRPr="006D40DB" w:rsidRDefault="006D40DB" w:rsidP="006D40DB">
            <w:pPr>
              <w:suppressAutoHyphens/>
              <w:spacing w:line="276" w:lineRule="auto"/>
              <w:ind w:left="708"/>
              <w:rPr>
                <w:rFonts w:ascii="Muli" w:eastAsia="Times New Roman" w:hAnsi="Muli"/>
                <w:b w:val="0"/>
                <w:color w:val="auto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449F2751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28B42DA9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23488111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2F8C2665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2EA9B387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3F591CC8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  <w:p w14:paraId="58B1FD38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6D40DB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………………………………………………….</w:t>
            </w:r>
          </w:p>
          <w:p w14:paraId="3F4C4202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  <w:r w:rsidRPr="006D40DB"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  <w:t>(data, pieczęć, podpis)</w:t>
            </w:r>
          </w:p>
          <w:p w14:paraId="6B8D1972" w14:textId="77777777" w:rsidR="006D40DB" w:rsidRPr="006D40DB" w:rsidRDefault="006D40DB" w:rsidP="006D40DB">
            <w:pPr>
              <w:suppressAutoHyphens/>
              <w:snapToGrid w:val="0"/>
              <w:spacing w:line="276" w:lineRule="auto"/>
              <w:jc w:val="center"/>
              <w:rPr>
                <w:rFonts w:ascii="Muli" w:eastAsia="Times New Roman" w:hAnsi="Muli"/>
                <w:b w:val="0"/>
                <w:i/>
                <w:color w:val="auto"/>
                <w:sz w:val="16"/>
                <w:szCs w:val="16"/>
                <w:lang w:eastAsia="ar-SA"/>
              </w:rPr>
            </w:pPr>
          </w:p>
        </w:tc>
      </w:tr>
    </w:tbl>
    <w:p w14:paraId="1B71E7DC" w14:textId="66EDCFAA" w:rsidR="00CF368A" w:rsidRDefault="00CF368A" w:rsidP="007F14F4">
      <w:pPr>
        <w:rPr>
          <w:rFonts w:ascii="Muli" w:hAnsi="Muli"/>
          <w:b w:val="0"/>
          <w:sz w:val="24"/>
        </w:rPr>
      </w:pPr>
    </w:p>
    <w:p w14:paraId="4C44A9D0" w14:textId="35F69F89" w:rsidR="006D40DB" w:rsidRDefault="006D40DB" w:rsidP="007F14F4">
      <w:pPr>
        <w:rPr>
          <w:rFonts w:ascii="Muli" w:hAnsi="Muli"/>
          <w:b w:val="0"/>
          <w:sz w:val="24"/>
        </w:rPr>
      </w:pPr>
    </w:p>
    <w:p w14:paraId="515329DA" w14:textId="77777777" w:rsidR="006D40DB" w:rsidRPr="00021A5F" w:rsidRDefault="006D40DB" w:rsidP="007F14F4">
      <w:pPr>
        <w:rPr>
          <w:rFonts w:ascii="Muli" w:hAnsi="Muli"/>
          <w:b w:val="0"/>
          <w:sz w:val="24"/>
        </w:rPr>
      </w:pPr>
    </w:p>
    <w:sectPr w:rsidR="006D40DB" w:rsidRPr="00021A5F" w:rsidSect="00CC1A6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9D27E" w14:textId="77777777" w:rsidR="002B4E8D" w:rsidRDefault="002B4E8D" w:rsidP="001124EC">
      <w:pPr>
        <w:spacing w:line="240" w:lineRule="auto"/>
      </w:pPr>
      <w:r>
        <w:separator/>
      </w:r>
    </w:p>
  </w:endnote>
  <w:endnote w:type="continuationSeparator" w:id="0">
    <w:p w14:paraId="47997230" w14:textId="77777777" w:rsidR="002B4E8D" w:rsidRDefault="002B4E8D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8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xsMw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9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1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fk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LMa+Cygv2LaFfnqc4dsGa9gx5/fM4rhgQ7gC/gmPSgLmgkGipAb7&#10;62/vwR5ZRC0lLY5fTjXuByXyh0Z2w6SOgh2FYhT0Sd0DzvMUV8vwKKKD9XIUKwvqBfdiE3KgimmO&#10;mXJajOK971cA94qLzSYa4Twa5nf6YPjIbcDzuXth1gyge2TrEcaxZNkH7HvbgL4zm5NHBiIxAdUe&#10;wwFsnOXI17B3YVne36PV299h/Rs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BzMMfk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2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COMk/i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3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1A08E" w14:textId="77777777" w:rsidR="002B4E8D" w:rsidRDefault="002B4E8D" w:rsidP="001124EC">
      <w:pPr>
        <w:spacing w:line="240" w:lineRule="auto"/>
      </w:pPr>
      <w:r>
        <w:separator/>
      </w:r>
    </w:p>
  </w:footnote>
  <w:footnote w:type="continuationSeparator" w:id="0">
    <w:p w14:paraId="5CE640B4" w14:textId="77777777" w:rsidR="002B4E8D" w:rsidRDefault="002B4E8D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1EB853AB" w:rsidR="001124EC" w:rsidRDefault="001762D3">
    <w:pPr>
      <w:pStyle w:val="Nagwek"/>
    </w:pPr>
    <w:sdt>
      <w:sdtPr>
        <w:rPr>
          <w:noProof/>
        </w:rPr>
        <w:id w:val="1088199212"/>
        <w:docPartObj>
          <w:docPartGallery w:val="Page Numbers (Margins)"/>
          <w:docPartUnique/>
        </w:docPartObj>
      </w:sdtPr>
      <w:sdtEndPr/>
      <w:sdtContent>
        <w:r w:rsidR="00723A8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 wp14:anchorId="2308AE0F" wp14:editId="02526A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2841" w14:textId="37B7C8B2" w:rsidR="00723A87" w:rsidRDefault="00723A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1762D3" w:rsidRPr="001762D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08AE0F" id="Prostokąt 2" o:spid="_x0000_s1026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F0A2841" w14:textId="37B7C8B2" w:rsidR="00723A87" w:rsidRDefault="00723A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1762D3" w:rsidRPr="001762D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4BC8"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5A98B7FB" w:rsidR="003B3FC0" w:rsidRDefault="001762D3">
    <w:pPr>
      <w:pStyle w:val="Nagwek"/>
    </w:pPr>
    <w:sdt>
      <w:sdtPr>
        <w:id w:val="9955534"/>
        <w:docPartObj>
          <w:docPartGallery w:val="Page Numbers (Margins)"/>
          <w:docPartUnique/>
        </w:docPartObj>
      </w:sdtPr>
      <w:sdtEndPr/>
      <w:sdtContent>
        <w:r w:rsidR="00B67FB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4960" behindDoc="0" locked="0" layoutInCell="0" allowOverlap="1" wp14:anchorId="6E37E13D" wp14:editId="1F07FFC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8C650" w14:textId="39B15734" w:rsidR="00B67FB3" w:rsidRDefault="00B67FB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1762D3" w:rsidRPr="001762D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37E13D" id="Prostokąt 1" o:spid="_x0000_s1030" style="position:absolute;margin-left:0;margin-top:0;width:40.2pt;height:171.9pt;z-index:2522649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" o:allowincell="f" filled="f" stroked="f">
                  <v:textbox style="layout-flow:vertical;mso-layout-flow-alt:bottom-to-top;mso-fit-shape-to-text:t">
                    <w:txbxContent>
                      <w:p w14:paraId="70C8C650" w14:textId="39B15734" w:rsidR="00B67FB3" w:rsidRDefault="00B67FB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1762D3" w:rsidRPr="001762D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E466C"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855"/>
    <w:multiLevelType w:val="hybridMultilevel"/>
    <w:tmpl w:val="39C0F5D4"/>
    <w:lvl w:ilvl="0" w:tplc="326850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1437A0"/>
    <w:multiLevelType w:val="hybridMultilevel"/>
    <w:tmpl w:val="173CD78E"/>
    <w:lvl w:ilvl="0" w:tplc="106ED1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B37A1D"/>
    <w:multiLevelType w:val="hybridMultilevel"/>
    <w:tmpl w:val="13342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77E1B"/>
    <w:multiLevelType w:val="hybridMultilevel"/>
    <w:tmpl w:val="4EB004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294034"/>
    <w:multiLevelType w:val="hybridMultilevel"/>
    <w:tmpl w:val="0E18FBD4"/>
    <w:lvl w:ilvl="0" w:tplc="48D6BFF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trike w:val="0"/>
        <w:dstrike w:val="0"/>
        <w:color w:val="000000"/>
        <w:u w:val="none"/>
        <w:effect w:val="none"/>
      </w:rPr>
    </w:lvl>
    <w:lvl w:ilvl="1" w:tplc="B602F032">
      <w:start w:val="1"/>
      <w:numFmt w:val="lowerLetter"/>
      <w:lvlText w:val="%2)"/>
      <w:lvlJc w:val="left"/>
      <w:pPr>
        <w:ind w:left="1440" w:hanging="360"/>
      </w:pPr>
      <w:rPr>
        <w:rFonts w:cs="Times New Roman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26135D"/>
    <w:multiLevelType w:val="hybridMultilevel"/>
    <w:tmpl w:val="1C6222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F8482C"/>
    <w:multiLevelType w:val="hybridMultilevel"/>
    <w:tmpl w:val="F6E4515A"/>
    <w:lvl w:ilvl="0" w:tplc="9A90EE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sz w:val="18"/>
        <w:szCs w:val="18"/>
      </w:rPr>
    </w:lvl>
    <w:lvl w:ilvl="1" w:tplc="04150017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53445B"/>
    <w:multiLevelType w:val="hybridMultilevel"/>
    <w:tmpl w:val="331AB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57D1"/>
    <w:multiLevelType w:val="hybridMultilevel"/>
    <w:tmpl w:val="0DC0E31A"/>
    <w:lvl w:ilvl="0" w:tplc="D97E4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A54D71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AC7CF7"/>
    <w:multiLevelType w:val="hybridMultilevel"/>
    <w:tmpl w:val="AB92A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93E68"/>
    <w:multiLevelType w:val="hybridMultilevel"/>
    <w:tmpl w:val="C91E22CC"/>
    <w:lvl w:ilvl="0" w:tplc="62722240">
      <w:start w:val="1"/>
      <w:numFmt w:val="decimal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9A0409"/>
    <w:multiLevelType w:val="hybridMultilevel"/>
    <w:tmpl w:val="D95A1144"/>
    <w:lvl w:ilvl="0" w:tplc="326850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</w:rPr>
    </w:lvl>
    <w:lvl w:ilvl="1" w:tplc="B678A3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C0111C"/>
    <w:multiLevelType w:val="hybridMultilevel"/>
    <w:tmpl w:val="BB28A638"/>
    <w:lvl w:ilvl="0" w:tplc="326850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13533C"/>
    <w:multiLevelType w:val="hybridMultilevel"/>
    <w:tmpl w:val="3CA028AE"/>
    <w:lvl w:ilvl="0" w:tplc="FF0AC5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D51A8E"/>
    <w:multiLevelType w:val="hybridMultilevel"/>
    <w:tmpl w:val="AA5AC68E"/>
    <w:lvl w:ilvl="0" w:tplc="E49CC8D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3C0A1929"/>
    <w:multiLevelType w:val="hybridMultilevel"/>
    <w:tmpl w:val="AF388026"/>
    <w:lvl w:ilvl="0" w:tplc="BEFEB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D85F54"/>
    <w:multiLevelType w:val="hybridMultilevel"/>
    <w:tmpl w:val="D0840B92"/>
    <w:lvl w:ilvl="0" w:tplc="4A54D712"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5C0D"/>
    <w:multiLevelType w:val="hybridMultilevel"/>
    <w:tmpl w:val="3502D9EE"/>
    <w:lvl w:ilvl="0" w:tplc="0B5ACC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3D07AA"/>
    <w:multiLevelType w:val="hybridMultilevel"/>
    <w:tmpl w:val="1528F7E6"/>
    <w:lvl w:ilvl="0" w:tplc="1C4600B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164593D"/>
    <w:multiLevelType w:val="hybridMultilevel"/>
    <w:tmpl w:val="04A48B7E"/>
    <w:lvl w:ilvl="0" w:tplc="0256D5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D91157"/>
    <w:multiLevelType w:val="hybridMultilevel"/>
    <w:tmpl w:val="B4A6F1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8F1482"/>
    <w:multiLevelType w:val="hybridMultilevel"/>
    <w:tmpl w:val="07EC67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721337"/>
    <w:multiLevelType w:val="hybridMultilevel"/>
    <w:tmpl w:val="97B0AC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D56FF1"/>
    <w:multiLevelType w:val="hybridMultilevel"/>
    <w:tmpl w:val="FCACD556"/>
    <w:lvl w:ilvl="0" w:tplc="574441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</w:rPr>
    </w:lvl>
    <w:lvl w:ilvl="1" w:tplc="CB040A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9401CA"/>
    <w:multiLevelType w:val="hybridMultilevel"/>
    <w:tmpl w:val="5846EB60"/>
    <w:lvl w:ilvl="0" w:tplc="15A01F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color w:val="auto"/>
      </w:rPr>
    </w:lvl>
    <w:lvl w:ilvl="1" w:tplc="5CFE12C8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2" w:tplc="F9A2855E">
      <w:start w:val="10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A73169"/>
    <w:multiLevelType w:val="hybridMultilevel"/>
    <w:tmpl w:val="E2289716"/>
    <w:lvl w:ilvl="0" w:tplc="15A01F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color w:val="auto"/>
      </w:rPr>
    </w:lvl>
    <w:lvl w:ilvl="1" w:tplc="B09CDAE0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2" w:tplc="F9A2855E">
      <w:start w:val="10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0371DA"/>
    <w:multiLevelType w:val="hybridMultilevel"/>
    <w:tmpl w:val="2C18E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1C5293"/>
    <w:multiLevelType w:val="singleLevel"/>
    <w:tmpl w:val="30E2C02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/>
        <w:sz w:val="18"/>
        <w:szCs w:val="18"/>
      </w:rPr>
    </w:lvl>
  </w:abstractNum>
  <w:abstractNum w:abstractNumId="28" w15:restartNumberingAfterBreak="0">
    <w:nsid w:val="52A430F6"/>
    <w:multiLevelType w:val="hybridMultilevel"/>
    <w:tmpl w:val="EF646CC4"/>
    <w:lvl w:ilvl="0" w:tplc="4A54D712">
      <w:numFmt w:val="bullet"/>
      <w:lvlText w:val="-"/>
      <w:lvlJc w:val="left"/>
      <w:pPr>
        <w:ind w:left="1117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530F1CF8"/>
    <w:multiLevelType w:val="hybridMultilevel"/>
    <w:tmpl w:val="350A0EA4"/>
    <w:lvl w:ilvl="0" w:tplc="62CEE1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strike w:val="0"/>
        <w:color w:val="auto"/>
      </w:rPr>
    </w:lvl>
    <w:lvl w:ilvl="1" w:tplc="226287F0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  <w:b/>
        <w:strike w:val="0"/>
        <w:color w:val="auto"/>
      </w:rPr>
    </w:lvl>
    <w:lvl w:ilvl="2" w:tplc="F9A2855E">
      <w:start w:val="10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3" w:tplc="199E319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B6495E"/>
    <w:multiLevelType w:val="hybridMultilevel"/>
    <w:tmpl w:val="BB28A638"/>
    <w:lvl w:ilvl="0" w:tplc="326850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3353778"/>
    <w:multiLevelType w:val="hybridMultilevel"/>
    <w:tmpl w:val="875E81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8C5268"/>
    <w:multiLevelType w:val="hybridMultilevel"/>
    <w:tmpl w:val="69988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50DCD"/>
    <w:multiLevelType w:val="hybridMultilevel"/>
    <w:tmpl w:val="2852532E"/>
    <w:lvl w:ilvl="0" w:tplc="E62CA23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D00A3B"/>
    <w:multiLevelType w:val="hybridMultilevel"/>
    <w:tmpl w:val="806AE9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1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6"/>
  </w:num>
  <w:num w:numId="12">
    <w:abstractNumId w:val="10"/>
  </w:num>
  <w:num w:numId="13">
    <w:abstractNumId w:val="1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2"/>
  </w:num>
  <w:num w:numId="27">
    <w:abstractNumId w:val="27"/>
    <w:lvlOverride w:ilvl="0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6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1A5F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762D3"/>
    <w:rsid w:val="001D3579"/>
    <w:rsid w:val="001E7003"/>
    <w:rsid w:val="001F123B"/>
    <w:rsid w:val="001F3236"/>
    <w:rsid w:val="00222783"/>
    <w:rsid w:val="00230A65"/>
    <w:rsid w:val="0023326D"/>
    <w:rsid w:val="002B4E8D"/>
    <w:rsid w:val="002D7F7B"/>
    <w:rsid w:val="00310051"/>
    <w:rsid w:val="003257E4"/>
    <w:rsid w:val="003323A0"/>
    <w:rsid w:val="00341293"/>
    <w:rsid w:val="003430F1"/>
    <w:rsid w:val="0038102B"/>
    <w:rsid w:val="00383ECA"/>
    <w:rsid w:val="0038539E"/>
    <w:rsid w:val="003B3FC0"/>
    <w:rsid w:val="003C7D20"/>
    <w:rsid w:val="003F6E12"/>
    <w:rsid w:val="004169CE"/>
    <w:rsid w:val="00463337"/>
    <w:rsid w:val="004B39ED"/>
    <w:rsid w:val="0050311F"/>
    <w:rsid w:val="0054330F"/>
    <w:rsid w:val="005C488D"/>
    <w:rsid w:val="005C6F0A"/>
    <w:rsid w:val="005C7AE9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6D40DB"/>
    <w:rsid w:val="00723A87"/>
    <w:rsid w:val="00741DA7"/>
    <w:rsid w:val="007423E3"/>
    <w:rsid w:val="00771C23"/>
    <w:rsid w:val="00791E55"/>
    <w:rsid w:val="007A2FC9"/>
    <w:rsid w:val="007B3229"/>
    <w:rsid w:val="007E08B0"/>
    <w:rsid w:val="007F14F4"/>
    <w:rsid w:val="007F7A99"/>
    <w:rsid w:val="008268B1"/>
    <w:rsid w:val="0083180A"/>
    <w:rsid w:val="008408B9"/>
    <w:rsid w:val="008A621B"/>
    <w:rsid w:val="008B2D18"/>
    <w:rsid w:val="008C1F99"/>
    <w:rsid w:val="008E35FB"/>
    <w:rsid w:val="008F66C8"/>
    <w:rsid w:val="00900D26"/>
    <w:rsid w:val="00925859"/>
    <w:rsid w:val="0095103F"/>
    <w:rsid w:val="00965DA8"/>
    <w:rsid w:val="00967AC2"/>
    <w:rsid w:val="009A42C7"/>
    <w:rsid w:val="009C160F"/>
    <w:rsid w:val="009E1473"/>
    <w:rsid w:val="00A0027C"/>
    <w:rsid w:val="00A13B6A"/>
    <w:rsid w:val="00A35F74"/>
    <w:rsid w:val="00A40309"/>
    <w:rsid w:val="00AB1EBC"/>
    <w:rsid w:val="00AE0100"/>
    <w:rsid w:val="00AF2061"/>
    <w:rsid w:val="00B476E9"/>
    <w:rsid w:val="00B67FB3"/>
    <w:rsid w:val="00B91CAF"/>
    <w:rsid w:val="00BB5769"/>
    <w:rsid w:val="00BD1926"/>
    <w:rsid w:val="00C001FD"/>
    <w:rsid w:val="00C006F3"/>
    <w:rsid w:val="00C0701D"/>
    <w:rsid w:val="00C37DFE"/>
    <w:rsid w:val="00C43B00"/>
    <w:rsid w:val="00C56089"/>
    <w:rsid w:val="00C62D1A"/>
    <w:rsid w:val="00C97FB8"/>
    <w:rsid w:val="00CC1A67"/>
    <w:rsid w:val="00CC50E0"/>
    <w:rsid w:val="00CE466C"/>
    <w:rsid w:val="00CF0DEF"/>
    <w:rsid w:val="00CF368A"/>
    <w:rsid w:val="00D27367"/>
    <w:rsid w:val="00D7276D"/>
    <w:rsid w:val="00DA7256"/>
    <w:rsid w:val="00DA7C0F"/>
    <w:rsid w:val="00DC4BC8"/>
    <w:rsid w:val="00DD1CD6"/>
    <w:rsid w:val="00DD3A7D"/>
    <w:rsid w:val="00E365B0"/>
    <w:rsid w:val="00E64C81"/>
    <w:rsid w:val="00E83DC7"/>
    <w:rsid w:val="00EB472C"/>
    <w:rsid w:val="00EC6A53"/>
    <w:rsid w:val="00EE1812"/>
    <w:rsid w:val="00EF585A"/>
    <w:rsid w:val="00F46E4C"/>
    <w:rsid w:val="00F50FC3"/>
    <w:rsid w:val="00F6697E"/>
    <w:rsid w:val="00F9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02B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02B"/>
    <w:pPr>
      <w:spacing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0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81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ansb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195CE-9005-4C45-B717-AB2362EF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5680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17</cp:revision>
  <cp:lastPrinted>2024-04-10T12:14:00Z</cp:lastPrinted>
  <dcterms:created xsi:type="dcterms:W3CDTF">2024-09-05T10:57:00Z</dcterms:created>
  <dcterms:modified xsi:type="dcterms:W3CDTF">2024-09-05T12:16:00Z</dcterms:modified>
</cp:coreProperties>
</file>